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1049" w14:textId="77777777" w:rsidR="0060220B" w:rsidRPr="00126DD9" w:rsidRDefault="0060220B" w:rsidP="0060220B">
      <w:pPr>
        <w:rPr>
          <w:rFonts w:ascii="Calibri" w:eastAsia="Kyrial Display Pro Regular" w:hAnsi="Calibri" w:cs="Calibri"/>
          <w:sz w:val="22"/>
        </w:rPr>
      </w:pPr>
    </w:p>
    <w:p w14:paraId="0377BD34" w14:textId="77777777" w:rsidR="0060220B" w:rsidRPr="00126DD9" w:rsidRDefault="0060220B" w:rsidP="0060220B">
      <w:pPr>
        <w:rPr>
          <w:rFonts w:ascii="Calibri" w:eastAsia="Kyrial Display Pro Regular" w:hAnsi="Calibri" w:cs="Calibri"/>
          <w:sz w:val="22"/>
        </w:rPr>
      </w:pPr>
    </w:p>
    <w:p w14:paraId="23A230F6" w14:textId="77777777" w:rsidR="00CA3CEB" w:rsidRPr="00126DD9" w:rsidRDefault="00CA3CEB" w:rsidP="00CA3CEB">
      <w:pPr>
        <w:jc w:val="center"/>
        <w:rPr>
          <w:rFonts w:ascii="Calibri" w:hAnsi="Calibri" w:cs="Calibri"/>
          <w:b/>
          <w:bCs/>
          <w:smallCaps/>
          <w:color w:val="002060"/>
          <w:sz w:val="32"/>
          <w:szCs w:val="32"/>
        </w:rPr>
      </w:pPr>
    </w:p>
    <w:p w14:paraId="203D0245" w14:textId="77777777" w:rsidR="00CA3CEB" w:rsidRPr="00126DD9" w:rsidRDefault="00CA3CEB" w:rsidP="00CA3CEB">
      <w:pPr>
        <w:jc w:val="center"/>
        <w:rPr>
          <w:rFonts w:ascii="Calibri" w:hAnsi="Calibri" w:cs="Calibri"/>
          <w:b/>
          <w:bCs/>
          <w:smallCaps/>
          <w:color w:val="002060"/>
          <w:sz w:val="32"/>
          <w:szCs w:val="32"/>
        </w:rPr>
      </w:pPr>
    </w:p>
    <w:p w14:paraId="5F8CCDAF" w14:textId="77777777" w:rsidR="00CA3CEB" w:rsidRPr="00126DD9" w:rsidRDefault="00CA3CEB" w:rsidP="00CA3CEB">
      <w:pPr>
        <w:jc w:val="center"/>
        <w:rPr>
          <w:rFonts w:ascii="Calibri" w:hAnsi="Calibri" w:cs="Calibri"/>
          <w:b/>
          <w:bCs/>
          <w:smallCaps/>
          <w:color w:val="002060"/>
          <w:sz w:val="32"/>
          <w:szCs w:val="32"/>
        </w:rPr>
      </w:pPr>
    </w:p>
    <w:p w14:paraId="37BB8A64" w14:textId="77777777" w:rsidR="00CA3CEB" w:rsidRPr="00126DD9" w:rsidRDefault="00CA3CEB" w:rsidP="00CA3CEB">
      <w:pPr>
        <w:jc w:val="center"/>
        <w:rPr>
          <w:rFonts w:ascii="Calibri" w:hAnsi="Calibri" w:cs="Calibri"/>
          <w:b/>
          <w:bCs/>
          <w:smallCaps/>
          <w:color w:val="002060"/>
          <w:sz w:val="32"/>
          <w:szCs w:val="32"/>
        </w:rPr>
      </w:pPr>
    </w:p>
    <w:p w14:paraId="30B8F3AC" w14:textId="77777777" w:rsidR="00602E95" w:rsidRPr="00126DD9" w:rsidRDefault="00602E95" w:rsidP="00CA3CEB">
      <w:pPr>
        <w:jc w:val="center"/>
        <w:rPr>
          <w:rFonts w:ascii="Calibri" w:hAnsi="Calibri" w:cs="Calibri"/>
          <w:b/>
          <w:bCs/>
          <w:smallCaps/>
          <w:color w:val="002060"/>
          <w:sz w:val="32"/>
          <w:szCs w:val="32"/>
        </w:rPr>
      </w:pPr>
    </w:p>
    <w:p w14:paraId="4268E30D" w14:textId="77777777" w:rsidR="00602E95" w:rsidRPr="00126DD9" w:rsidRDefault="00602E95" w:rsidP="00CA3CEB">
      <w:pPr>
        <w:jc w:val="center"/>
        <w:rPr>
          <w:rFonts w:ascii="Calibri" w:hAnsi="Calibri" w:cs="Calibri"/>
          <w:b/>
          <w:bCs/>
          <w:smallCaps/>
          <w:color w:val="002060"/>
          <w:sz w:val="32"/>
          <w:szCs w:val="32"/>
        </w:rPr>
      </w:pPr>
    </w:p>
    <w:p w14:paraId="4CDB5432" w14:textId="77777777" w:rsidR="00602E95" w:rsidRPr="00126DD9" w:rsidRDefault="00602E95" w:rsidP="00CA3CEB">
      <w:pPr>
        <w:jc w:val="center"/>
        <w:rPr>
          <w:rFonts w:ascii="Calibri" w:hAnsi="Calibri" w:cs="Calibri"/>
          <w:b/>
          <w:bCs/>
          <w:smallCaps/>
          <w:color w:val="002060"/>
          <w:sz w:val="32"/>
          <w:szCs w:val="32"/>
        </w:rPr>
      </w:pPr>
    </w:p>
    <w:p w14:paraId="1539E047" w14:textId="77777777" w:rsidR="00602E95" w:rsidRPr="00126DD9" w:rsidRDefault="00602E95" w:rsidP="00CA3CEB">
      <w:pPr>
        <w:jc w:val="center"/>
        <w:rPr>
          <w:rFonts w:ascii="Calibri" w:hAnsi="Calibri" w:cs="Calibri"/>
          <w:b/>
          <w:bCs/>
          <w:smallCaps/>
          <w:color w:val="002060"/>
          <w:sz w:val="32"/>
          <w:szCs w:val="32"/>
        </w:rPr>
      </w:pPr>
    </w:p>
    <w:p w14:paraId="685DBCA9" w14:textId="77777777" w:rsidR="00CA3CEB" w:rsidRPr="00126DD9" w:rsidRDefault="00CA3CEB" w:rsidP="00CA3CEB">
      <w:pPr>
        <w:jc w:val="center"/>
        <w:rPr>
          <w:rFonts w:ascii="Calibri" w:hAnsi="Calibri" w:cs="Calibri"/>
          <w:b/>
          <w:bCs/>
          <w:smallCaps/>
          <w:color w:val="002060"/>
          <w:sz w:val="32"/>
          <w:szCs w:val="32"/>
        </w:rPr>
      </w:pPr>
    </w:p>
    <w:p w14:paraId="64856862" w14:textId="3A3FEBA3" w:rsidR="03053D4E" w:rsidRDefault="03053D4E" w:rsidP="2C46D17F">
      <w:pPr>
        <w:jc w:val="center"/>
        <w:rPr>
          <w:rFonts w:ascii="Calibri" w:hAnsi="Calibri" w:cs="Calibri"/>
          <w:b/>
          <w:bCs/>
          <w:smallCaps/>
          <w:color w:val="002060"/>
          <w:sz w:val="52"/>
          <w:szCs w:val="52"/>
        </w:rPr>
      </w:pPr>
      <w:r w:rsidRPr="2C46D17F">
        <w:rPr>
          <w:rFonts w:ascii="Calibri" w:hAnsi="Calibri" w:cs="Calibri"/>
          <w:b/>
          <w:bCs/>
          <w:smallCaps/>
          <w:color w:val="002060"/>
          <w:sz w:val="52"/>
          <w:szCs w:val="52"/>
        </w:rPr>
        <w:t>UGSEL</w:t>
      </w:r>
    </w:p>
    <w:p w14:paraId="11002B2E" w14:textId="77777777" w:rsidR="00CA3CEB" w:rsidRPr="005C60DB" w:rsidRDefault="00CA3CEB" w:rsidP="00CA3CEB">
      <w:pPr>
        <w:jc w:val="center"/>
        <w:rPr>
          <w:rFonts w:ascii="Calibri" w:hAnsi="Calibri" w:cs="Calibri"/>
          <w:b/>
          <w:bCs/>
          <w:smallCaps/>
          <w:color w:val="002060"/>
          <w:sz w:val="52"/>
          <w:szCs w:val="52"/>
        </w:rPr>
      </w:pPr>
    </w:p>
    <w:p w14:paraId="69F32377" w14:textId="582EFE72" w:rsidR="00CA3CEB" w:rsidRPr="005C60DB" w:rsidRDefault="00CA3CEB" w:rsidP="00CA3CEB">
      <w:pPr>
        <w:jc w:val="center"/>
        <w:rPr>
          <w:rFonts w:ascii="Calibri" w:hAnsi="Calibri" w:cs="Calibri"/>
          <w:b/>
          <w:bCs/>
          <w:smallCaps/>
          <w:color w:val="002060"/>
          <w:sz w:val="52"/>
          <w:szCs w:val="52"/>
        </w:rPr>
      </w:pPr>
      <w:r w:rsidRPr="2C46D17F">
        <w:rPr>
          <w:rFonts w:ascii="Calibri" w:hAnsi="Calibri" w:cs="Calibri"/>
          <w:b/>
          <w:bCs/>
          <w:smallCaps/>
          <w:color w:val="002060"/>
          <w:sz w:val="52"/>
          <w:szCs w:val="52"/>
        </w:rPr>
        <w:t xml:space="preserve">Campagne </w:t>
      </w:r>
      <w:r w:rsidR="1DE5CFEB" w:rsidRPr="2C46D17F">
        <w:rPr>
          <w:rFonts w:ascii="Calibri" w:hAnsi="Calibri" w:cs="Calibri"/>
          <w:b/>
          <w:bCs/>
          <w:smallCaps/>
          <w:color w:val="002060"/>
          <w:sz w:val="52"/>
          <w:szCs w:val="52"/>
        </w:rPr>
        <w:t xml:space="preserve">de financement exceptionnel </w:t>
      </w:r>
      <w:r w:rsidR="00763444" w:rsidRPr="2C46D17F">
        <w:rPr>
          <w:rFonts w:ascii="Calibri" w:hAnsi="Calibri" w:cs="Calibri"/>
          <w:b/>
          <w:bCs/>
          <w:smallCaps/>
          <w:color w:val="002060"/>
          <w:sz w:val="52"/>
          <w:szCs w:val="52"/>
        </w:rPr>
        <w:t>202</w:t>
      </w:r>
      <w:r w:rsidR="00A40F26" w:rsidRPr="2C46D17F">
        <w:rPr>
          <w:rFonts w:ascii="Calibri" w:hAnsi="Calibri" w:cs="Calibri"/>
          <w:b/>
          <w:bCs/>
          <w:smallCaps/>
          <w:color w:val="002060"/>
          <w:sz w:val="52"/>
          <w:szCs w:val="52"/>
        </w:rPr>
        <w:t>4</w:t>
      </w:r>
    </w:p>
    <w:p w14:paraId="2FA4870A" w14:textId="77777777" w:rsidR="00CA3CEB" w:rsidRPr="005C60DB" w:rsidRDefault="00CA3CEB" w:rsidP="00CA3CEB">
      <w:pPr>
        <w:rPr>
          <w:rFonts w:ascii="Calibri" w:hAnsi="Calibri" w:cs="Calibri"/>
          <w:b/>
          <w:bCs/>
          <w:smallCaps/>
          <w:color w:val="002060"/>
          <w:sz w:val="52"/>
          <w:szCs w:val="52"/>
        </w:rPr>
      </w:pPr>
    </w:p>
    <w:p w14:paraId="330FF4DF" w14:textId="69ECC4E4" w:rsidR="0E626D86" w:rsidRDefault="0E626D86" w:rsidP="2C46D17F">
      <w:pPr>
        <w:spacing w:line="259" w:lineRule="auto"/>
        <w:jc w:val="center"/>
        <w:rPr>
          <w:rFonts w:ascii="Calibri" w:hAnsi="Calibri" w:cs="Calibri"/>
          <w:b/>
          <w:bCs/>
          <w:smallCaps/>
          <w:color w:val="002060"/>
          <w:sz w:val="52"/>
          <w:szCs w:val="52"/>
        </w:rPr>
      </w:pPr>
      <w:r w:rsidRPr="2C46D17F">
        <w:rPr>
          <w:rFonts w:ascii="Calibri" w:hAnsi="Calibri" w:cs="Calibri"/>
          <w:b/>
          <w:bCs/>
          <w:smallCaps/>
          <w:color w:val="002060"/>
          <w:sz w:val="52"/>
          <w:szCs w:val="52"/>
        </w:rPr>
        <w:t>A destination des écoles et as</w:t>
      </w:r>
    </w:p>
    <w:p w14:paraId="27B7FAE6" w14:textId="77777777" w:rsidR="00CA3CEB" w:rsidRPr="00126DD9" w:rsidRDefault="00CA3CEB" w:rsidP="00CA3CEB">
      <w:pPr>
        <w:jc w:val="center"/>
        <w:rPr>
          <w:rFonts w:ascii="Calibri" w:hAnsi="Calibri" w:cs="Calibri"/>
          <w:b/>
          <w:bCs/>
          <w:smallCaps/>
          <w:color w:val="002060"/>
          <w:sz w:val="32"/>
          <w:szCs w:val="32"/>
        </w:rPr>
      </w:pPr>
    </w:p>
    <w:p w14:paraId="5821232B" w14:textId="77777777" w:rsidR="00CA3CEB" w:rsidRPr="00126DD9" w:rsidRDefault="00CA3CEB" w:rsidP="00CA3CEB">
      <w:pPr>
        <w:jc w:val="center"/>
        <w:rPr>
          <w:rFonts w:ascii="Calibri" w:hAnsi="Calibri" w:cs="Calibri"/>
          <w:b/>
          <w:bCs/>
          <w:smallCaps/>
          <w:color w:val="002060"/>
          <w:sz w:val="32"/>
          <w:szCs w:val="32"/>
        </w:rPr>
      </w:pPr>
    </w:p>
    <w:p w14:paraId="0A4F0BC1" w14:textId="77777777" w:rsidR="00CA3CEB" w:rsidRPr="00126DD9" w:rsidRDefault="00CA3CEB" w:rsidP="00CA3CEB">
      <w:pPr>
        <w:jc w:val="center"/>
        <w:rPr>
          <w:rFonts w:ascii="Calibri" w:hAnsi="Calibri" w:cs="Calibri"/>
          <w:b/>
          <w:bCs/>
          <w:smallCaps/>
          <w:color w:val="002060"/>
          <w:sz w:val="32"/>
          <w:szCs w:val="32"/>
        </w:rPr>
      </w:pPr>
    </w:p>
    <w:p w14:paraId="1582AA81" w14:textId="77777777" w:rsidR="00CA3CEB" w:rsidRPr="00126DD9" w:rsidRDefault="00CA3CEB" w:rsidP="00CA3CEB">
      <w:pPr>
        <w:jc w:val="center"/>
        <w:rPr>
          <w:rFonts w:ascii="Calibri" w:hAnsi="Calibri" w:cs="Calibri"/>
          <w:b/>
          <w:bCs/>
          <w:smallCaps/>
          <w:color w:val="002060"/>
          <w:sz w:val="32"/>
          <w:szCs w:val="32"/>
        </w:rPr>
      </w:pPr>
    </w:p>
    <w:p w14:paraId="50D3E3F7" w14:textId="77777777" w:rsidR="00CA3CEB" w:rsidRPr="00126DD9" w:rsidRDefault="00CA3CEB" w:rsidP="00CA3CEB">
      <w:pPr>
        <w:jc w:val="center"/>
        <w:rPr>
          <w:rFonts w:ascii="Calibri" w:hAnsi="Calibri" w:cs="Calibri"/>
          <w:b/>
          <w:bCs/>
          <w:smallCaps/>
          <w:color w:val="002060"/>
          <w:sz w:val="32"/>
          <w:szCs w:val="32"/>
        </w:rPr>
      </w:pPr>
    </w:p>
    <w:p w14:paraId="6BDD510C" w14:textId="77777777" w:rsidR="00CA3CEB" w:rsidRPr="00126DD9" w:rsidRDefault="00CA3CEB" w:rsidP="00CA3CEB">
      <w:pPr>
        <w:jc w:val="center"/>
        <w:rPr>
          <w:rFonts w:ascii="Calibri" w:hAnsi="Calibri" w:cs="Calibri"/>
          <w:b/>
          <w:bCs/>
          <w:smallCaps/>
          <w:color w:val="002060"/>
          <w:sz w:val="32"/>
          <w:szCs w:val="32"/>
        </w:rPr>
      </w:pPr>
    </w:p>
    <w:p w14:paraId="247B1CCB" w14:textId="77777777" w:rsidR="00CA3CEB" w:rsidRPr="00126DD9" w:rsidRDefault="00CA3CEB" w:rsidP="00CA3CEB">
      <w:pPr>
        <w:jc w:val="center"/>
        <w:rPr>
          <w:rFonts w:ascii="Calibri" w:hAnsi="Calibri" w:cs="Calibri"/>
          <w:b/>
          <w:bCs/>
          <w:smallCaps/>
          <w:color w:val="002060"/>
          <w:sz w:val="32"/>
          <w:szCs w:val="32"/>
        </w:rPr>
      </w:pPr>
    </w:p>
    <w:p w14:paraId="220C4CB9" w14:textId="77777777" w:rsidR="00CA3CEB" w:rsidRPr="00126DD9" w:rsidRDefault="00CA3CEB" w:rsidP="00CA3CEB">
      <w:pPr>
        <w:jc w:val="center"/>
        <w:rPr>
          <w:rFonts w:ascii="Calibri" w:hAnsi="Calibri" w:cs="Calibri"/>
          <w:b/>
          <w:bCs/>
          <w:smallCaps/>
          <w:color w:val="002060"/>
          <w:sz w:val="32"/>
          <w:szCs w:val="32"/>
        </w:rPr>
      </w:pPr>
    </w:p>
    <w:p w14:paraId="4CE818CB" w14:textId="77777777" w:rsidR="00CA3CEB" w:rsidRPr="00126DD9" w:rsidRDefault="00CA3CEB" w:rsidP="00CA3CEB">
      <w:pPr>
        <w:jc w:val="center"/>
        <w:rPr>
          <w:rFonts w:ascii="Calibri" w:hAnsi="Calibri" w:cs="Calibri"/>
          <w:b/>
          <w:bCs/>
          <w:smallCaps/>
          <w:color w:val="002060"/>
          <w:sz w:val="32"/>
          <w:szCs w:val="32"/>
        </w:rPr>
      </w:pPr>
    </w:p>
    <w:p w14:paraId="7F0BF770" w14:textId="77777777" w:rsidR="00CA3CEB" w:rsidRPr="00126DD9" w:rsidRDefault="00CA3CEB" w:rsidP="00CA3CEB">
      <w:pPr>
        <w:jc w:val="center"/>
        <w:rPr>
          <w:rFonts w:ascii="Calibri" w:hAnsi="Calibri" w:cs="Calibri"/>
          <w:b/>
          <w:bCs/>
          <w:smallCaps/>
          <w:color w:val="002060"/>
          <w:sz w:val="32"/>
          <w:szCs w:val="32"/>
        </w:rPr>
      </w:pPr>
    </w:p>
    <w:p w14:paraId="2BB6AEE8" w14:textId="162C2816" w:rsidR="00BD7933" w:rsidRDefault="00BD7933">
      <w:pPr>
        <w:rPr>
          <w:rFonts w:ascii="Calibri" w:hAnsi="Calibri" w:cs="Calibri"/>
          <w:b/>
          <w:bCs/>
          <w:smallCaps/>
          <w:color w:val="002060"/>
          <w:sz w:val="32"/>
          <w:szCs w:val="32"/>
        </w:rPr>
      </w:pPr>
      <w:r>
        <w:rPr>
          <w:rFonts w:ascii="Calibri" w:hAnsi="Calibri" w:cs="Calibri"/>
          <w:b/>
          <w:bCs/>
          <w:smallCaps/>
          <w:color w:val="002060"/>
          <w:sz w:val="32"/>
          <w:szCs w:val="32"/>
        </w:rPr>
        <w:br w:type="page"/>
      </w:r>
    </w:p>
    <w:p w14:paraId="370AA2D1" w14:textId="77777777" w:rsidR="00CA3CEB" w:rsidRPr="00126DD9" w:rsidRDefault="00CA3CEB" w:rsidP="5BED8084">
      <w:pPr>
        <w:spacing w:line="336" w:lineRule="auto"/>
        <w:jc w:val="center"/>
        <w:rPr>
          <w:rFonts w:ascii="Calibri" w:hAnsi="Calibri" w:cs="Calibri"/>
          <w:b/>
          <w:bCs/>
          <w:smallCaps/>
          <w:color w:val="002060"/>
          <w:sz w:val="32"/>
          <w:szCs w:val="32"/>
        </w:rPr>
      </w:pPr>
    </w:p>
    <w:p w14:paraId="3605F1FA" w14:textId="511D72B7" w:rsidR="00C41F30" w:rsidRDefault="00A17F50" w:rsidP="00485C45">
      <w:pPr>
        <w:pStyle w:val="NormalWeb"/>
        <w:shd w:val="clear" w:color="auto" w:fill="FCFFFC"/>
        <w:spacing w:line="276" w:lineRule="auto"/>
        <w:jc w:val="both"/>
        <w:rPr>
          <w:rFonts w:ascii="Calibri" w:hAnsi="Calibri" w:cs="Calibri"/>
          <w:color w:val="002060"/>
          <w:sz w:val="22"/>
          <w:szCs w:val="22"/>
        </w:rPr>
      </w:pPr>
      <w:r>
        <w:rPr>
          <w:rFonts w:ascii="Calibri" w:hAnsi="Calibri" w:cs="Calibri"/>
          <w:color w:val="002060"/>
          <w:sz w:val="22"/>
          <w:szCs w:val="22"/>
        </w:rPr>
        <w:t>A la s</w:t>
      </w:r>
      <w:r w:rsidR="5CA201D1" w:rsidRPr="2C46D17F">
        <w:rPr>
          <w:rFonts w:ascii="Calibri" w:hAnsi="Calibri" w:cs="Calibri"/>
          <w:color w:val="002060"/>
          <w:sz w:val="22"/>
          <w:szCs w:val="22"/>
        </w:rPr>
        <w:t xml:space="preserve">uite </w:t>
      </w:r>
      <w:r>
        <w:rPr>
          <w:rFonts w:ascii="Calibri" w:hAnsi="Calibri" w:cs="Calibri"/>
          <w:color w:val="002060"/>
          <w:sz w:val="22"/>
          <w:szCs w:val="22"/>
        </w:rPr>
        <w:t>d’</w:t>
      </w:r>
      <w:r w:rsidR="5CA201D1" w:rsidRPr="2C46D17F">
        <w:rPr>
          <w:rFonts w:ascii="Calibri" w:hAnsi="Calibri" w:cs="Calibri"/>
          <w:color w:val="002060"/>
          <w:sz w:val="22"/>
          <w:szCs w:val="22"/>
        </w:rPr>
        <w:t>un</w:t>
      </w:r>
      <w:r w:rsidR="2719E8A1" w:rsidRPr="2C46D17F">
        <w:rPr>
          <w:rFonts w:ascii="Calibri" w:hAnsi="Calibri" w:cs="Calibri"/>
          <w:color w:val="002060"/>
          <w:sz w:val="22"/>
          <w:szCs w:val="22"/>
        </w:rPr>
        <w:t xml:space="preserve"> résultat financier </w:t>
      </w:r>
      <w:r w:rsidR="5975D32C" w:rsidRPr="2C46D17F">
        <w:rPr>
          <w:rFonts w:ascii="Calibri" w:hAnsi="Calibri" w:cs="Calibri"/>
          <w:color w:val="002060"/>
          <w:sz w:val="22"/>
          <w:szCs w:val="22"/>
        </w:rPr>
        <w:t>excédentaire</w:t>
      </w:r>
      <w:r w:rsidR="2719E8A1" w:rsidRPr="2C46D17F">
        <w:rPr>
          <w:rFonts w:ascii="Calibri" w:hAnsi="Calibri" w:cs="Calibri"/>
          <w:color w:val="002060"/>
          <w:sz w:val="22"/>
          <w:szCs w:val="22"/>
        </w:rPr>
        <w:t xml:space="preserve"> sur l</w:t>
      </w:r>
      <w:r w:rsidR="67D4D0A0" w:rsidRPr="2C46D17F">
        <w:rPr>
          <w:rFonts w:ascii="Calibri" w:hAnsi="Calibri" w:cs="Calibri"/>
          <w:color w:val="002060"/>
          <w:sz w:val="22"/>
          <w:szCs w:val="22"/>
        </w:rPr>
        <w:t>a</w:t>
      </w:r>
      <w:r w:rsidR="2719E8A1" w:rsidRPr="2C46D17F">
        <w:rPr>
          <w:rFonts w:ascii="Calibri" w:hAnsi="Calibri" w:cs="Calibri"/>
          <w:color w:val="002060"/>
          <w:sz w:val="22"/>
          <w:szCs w:val="22"/>
        </w:rPr>
        <w:t xml:space="preserve"> période de 2023/2024, associé à u</w:t>
      </w:r>
      <w:r w:rsidR="530F3CC8" w:rsidRPr="2C46D17F">
        <w:rPr>
          <w:rFonts w:ascii="Calibri" w:hAnsi="Calibri" w:cs="Calibri"/>
          <w:color w:val="002060"/>
          <w:sz w:val="22"/>
          <w:szCs w:val="22"/>
        </w:rPr>
        <w:t>ne enveloppe de reli</w:t>
      </w:r>
      <w:r w:rsidR="38C845C5" w:rsidRPr="2C46D17F">
        <w:rPr>
          <w:rFonts w:ascii="Calibri" w:hAnsi="Calibri" w:cs="Calibri"/>
          <w:color w:val="002060"/>
          <w:sz w:val="22"/>
          <w:szCs w:val="22"/>
        </w:rPr>
        <w:t>quat COVID, la fédération lance</w:t>
      </w:r>
      <w:r>
        <w:rPr>
          <w:rFonts w:ascii="Calibri" w:hAnsi="Calibri" w:cs="Calibri"/>
          <w:color w:val="002060"/>
          <w:sz w:val="22"/>
          <w:szCs w:val="22"/>
        </w:rPr>
        <w:t>, à titre expérimental,</w:t>
      </w:r>
      <w:r w:rsidR="38C845C5" w:rsidRPr="2C46D17F">
        <w:rPr>
          <w:rFonts w:ascii="Calibri" w:hAnsi="Calibri" w:cs="Calibri"/>
          <w:color w:val="002060"/>
          <w:sz w:val="22"/>
          <w:szCs w:val="22"/>
        </w:rPr>
        <w:t xml:space="preserve"> un appel à projet pour les établissements du premier et du second degré. </w:t>
      </w:r>
      <w:r w:rsidR="530F3CC8" w:rsidRPr="2C46D17F">
        <w:rPr>
          <w:rFonts w:ascii="Calibri" w:hAnsi="Calibri" w:cs="Calibri"/>
          <w:color w:val="002060"/>
          <w:sz w:val="22"/>
          <w:szCs w:val="22"/>
        </w:rPr>
        <w:t xml:space="preserve"> </w:t>
      </w:r>
    </w:p>
    <w:p w14:paraId="5856C249" w14:textId="2D675455" w:rsidR="2C46D17F" w:rsidRDefault="2C46D17F" w:rsidP="2C46D17F">
      <w:pPr>
        <w:pStyle w:val="NormalWeb"/>
        <w:shd w:val="clear" w:color="auto" w:fill="FCFFFC"/>
        <w:spacing w:line="276" w:lineRule="auto"/>
        <w:jc w:val="both"/>
        <w:rPr>
          <w:rFonts w:ascii="Calibri" w:hAnsi="Calibri" w:cs="Calibri"/>
          <w:color w:val="002060"/>
          <w:sz w:val="22"/>
          <w:szCs w:val="22"/>
        </w:rPr>
      </w:pPr>
    </w:p>
    <w:p w14:paraId="0634BE7E" w14:textId="737AA424" w:rsidR="00D41B8B" w:rsidRPr="00A40F26" w:rsidRDefault="00D41B8B" w:rsidP="00D41B8B">
      <w:pPr>
        <w:pStyle w:val="NormalWeb"/>
        <w:shd w:val="clear" w:color="auto" w:fill="FCFFFC"/>
        <w:spacing w:line="276" w:lineRule="auto"/>
        <w:jc w:val="both"/>
        <w:rPr>
          <w:rFonts w:ascii="Calibri" w:hAnsi="Calibri" w:cs="Calibri"/>
          <w:color w:val="002060"/>
          <w:sz w:val="22"/>
          <w:szCs w:val="22"/>
        </w:rPr>
      </w:pPr>
      <w:r w:rsidRPr="00A40F26">
        <w:rPr>
          <w:rFonts w:ascii="Calibri" w:hAnsi="Calibri" w:cs="Calibri"/>
          <w:color w:val="002060"/>
          <w:sz w:val="22"/>
          <w:szCs w:val="22"/>
        </w:rPr>
        <w:t>Notre fédération</w:t>
      </w:r>
      <w:r w:rsidR="00BD7933">
        <w:rPr>
          <w:rFonts w:ascii="Calibri" w:hAnsi="Calibri" w:cs="Calibri"/>
          <w:color w:val="002060"/>
          <w:sz w:val="22"/>
          <w:szCs w:val="22"/>
        </w:rPr>
        <w:t xml:space="preserve"> souhaite donner la possibilité aux associations sportives du 2</w:t>
      </w:r>
      <w:r w:rsidR="00BD7933" w:rsidRPr="00BD7933">
        <w:rPr>
          <w:rFonts w:ascii="Calibri" w:hAnsi="Calibri" w:cs="Calibri"/>
          <w:color w:val="002060"/>
          <w:sz w:val="22"/>
          <w:szCs w:val="22"/>
          <w:vertAlign w:val="superscript"/>
        </w:rPr>
        <w:t>nd</w:t>
      </w:r>
      <w:r w:rsidR="00BD7933">
        <w:rPr>
          <w:rFonts w:ascii="Calibri" w:hAnsi="Calibri" w:cs="Calibri"/>
          <w:color w:val="002060"/>
          <w:sz w:val="22"/>
          <w:szCs w:val="22"/>
        </w:rPr>
        <w:t xml:space="preserve"> degré et aux établissements scolaires du 1</w:t>
      </w:r>
      <w:r w:rsidR="00BD7933" w:rsidRPr="00BD7933">
        <w:rPr>
          <w:rFonts w:ascii="Calibri" w:hAnsi="Calibri" w:cs="Calibri"/>
          <w:color w:val="002060"/>
          <w:sz w:val="22"/>
          <w:szCs w:val="22"/>
          <w:vertAlign w:val="superscript"/>
        </w:rPr>
        <w:t>er</w:t>
      </w:r>
      <w:r w:rsidR="00BD7933">
        <w:rPr>
          <w:rFonts w:ascii="Calibri" w:hAnsi="Calibri" w:cs="Calibri"/>
          <w:color w:val="002060"/>
          <w:sz w:val="22"/>
          <w:szCs w:val="22"/>
        </w:rPr>
        <w:t xml:space="preserve"> degré, de</w:t>
      </w:r>
      <w:r w:rsidRPr="00A40F26">
        <w:rPr>
          <w:rFonts w:ascii="Calibri" w:hAnsi="Calibri" w:cs="Calibri"/>
          <w:color w:val="002060"/>
          <w:sz w:val="22"/>
          <w:szCs w:val="22"/>
        </w:rPr>
        <w:t xml:space="preserve"> soumettre des projets visant à développer les pratiques sportives, notamment auprès </w:t>
      </w:r>
      <w:r w:rsidR="00BD7933">
        <w:rPr>
          <w:rFonts w:ascii="Calibri" w:hAnsi="Calibri" w:cs="Calibri"/>
          <w:color w:val="002060"/>
          <w:sz w:val="22"/>
          <w:szCs w:val="22"/>
        </w:rPr>
        <w:t>de publics cibles</w:t>
      </w:r>
      <w:r w:rsidRPr="00A40F26">
        <w:rPr>
          <w:rFonts w:ascii="Calibri" w:hAnsi="Calibri" w:cs="Calibri"/>
          <w:color w:val="002060"/>
          <w:sz w:val="22"/>
          <w:szCs w:val="22"/>
        </w:rPr>
        <w:t>. Ces projets structurants doivent contribuer à l'animation éducative et permettre à un plus grand nombre d</w:t>
      </w:r>
      <w:r w:rsidR="00B214C1" w:rsidRPr="00A40F26">
        <w:rPr>
          <w:rFonts w:ascii="Calibri" w:hAnsi="Calibri" w:cs="Calibri"/>
          <w:color w:val="002060"/>
          <w:sz w:val="22"/>
          <w:szCs w:val="22"/>
        </w:rPr>
        <w:t xml:space="preserve">’élèves </w:t>
      </w:r>
      <w:r w:rsidRPr="00A40F26">
        <w:rPr>
          <w:rFonts w:ascii="Calibri" w:hAnsi="Calibri" w:cs="Calibri"/>
          <w:color w:val="002060"/>
          <w:sz w:val="22"/>
          <w:szCs w:val="22"/>
        </w:rPr>
        <w:t>de bénéficier des bienfaits du sport.</w:t>
      </w:r>
    </w:p>
    <w:p w14:paraId="74633BB4" w14:textId="77777777" w:rsidR="00BD7933" w:rsidRDefault="00BD7933" w:rsidP="00D41B8B">
      <w:pPr>
        <w:pStyle w:val="NormalWeb"/>
        <w:shd w:val="clear" w:color="auto" w:fill="FCFFFC"/>
        <w:spacing w:line="276" w:lineRule="auto"/>
        <w:jc w:val="both"/>
        <w:rPr>
          <w:rFonts w:ascii="Calibri" w:hAnsi="Calibri" w:cs="Calibri"/>
          <w:color w:val="002060"/>
          <w:sz w:val="22"/>
          <w:szCs w:val="22"/>
        </w:rPr>
      </w:pPr>
    </w:p>
    <w:p w14:paraId="3782163E" w14:textId="3BEFAA40" w:rsidR="00D41B8B" w:rsidRPr="00A40F26" w:rsidRDefault="00D41B8B" w:rsidP="00D41B8B">
      <w:pPr>
        <w:pStyle w:val="NormalWeb"/>
        <w:shd w:val="clear" w:color="auto" w:fill="FCFFFC"/>
        <w:spacing w:line="276" w:lineRule="auto"/>
        <w:jc w:val="both"/>
        <w:rPr>
          <w:rFonts w:ascii="Calibri" w:hAnsi="Calibri" w:cs="Calibri"/>
          <w:color w:val="002060"/>
          <w:sz w:val="22"/>
          <w:szCs w:val="22"/>
        </w:rPr>
      </w:pPr>
      <w:r w:rsidRPr="00A40F26">
        <w:rPr>
          <w:rFonts w:ascii="Calibri" w:hAnsi="Calibri" w:cs="Calibri"/>
          <w:color w:val="002060"/>
          <w:sz w:val="22"/>
          <w:szCs w:val="22"/>
        </w:rPr>
        <w:t>Nous souhaitons promouvoir nos valeurs éducatives et citoyennes à travers des projets concrets, en lien avec l'animation éducative. Il s'agit de favoriser l'accès au sport pour tous, en mettant en place des dispositifs adaptés et en encourageant la participation des jeunes, quel que soit leur milieu social.</w:t>
      </w:r>
    </w:p>
    <w:p w14:paraId="149C12B5" w14:textId="197B8D06" w:rsidR="00D41B8B" w:rsidRPr="00A40F26" w:rsidRDefault="00D41B8B" w:rsidP="00D41B8B">
      <w:pPr>
        <w:pStyle w:val="NormalWeb"/>
        <w:shd w:val="clear" w:color="auto" w:fill="FCFFFC"/>
        <w:spacing w:line="276" w:lineRule="auto"/>
        <w:jc w:val="both"/>
        <w:rPr>
          <w:rFonts w:ascii="Calibri" w:hAnsi="Calibri" w:cs="Calibri"/>
          <w:color w:val="002060"/>
          <w:sz w:val="22"/>
          <w:szCs w:val="22"/>
        </w:rPr>
      </w:pPr>
      <w:r w:rsidRPr="2C46D17F">
        <w:rPr>
          <w:rFonts w:ascii="Calibri" w:hAnsi="Calibri" w:cs="Calibri"/>
          <w:color w:val="002060"/>
          <w:sz w:val="22"/>
          <w:szCs w:val="22"/>
        </w:rPr>
        <w:t>Les projets soutenus dans le cadre de cette campagne de subventions</w:t>
      </w:r>
      <w:r w:rsidR="00BD7933">
        <w:rPr>
          <w:rFonts w:ascii="Calibri" w:hAnsi="Calibri" w:cs="Calibri"/>
          <w:color w:val="002060"/>
          <w:sz w:val="22"/>
          <w:szCs w:val="22"/>
        </w:rPr>
        <w:t xml:space="preserve"> </w:t>
      </w:r>
      <w:proofErr w:type="spellStart"/>
      <w:r w:rsidR="00BD7933">
        <w:rPr>
          <w:rFonts w:ascii="Calibri" w:hAnsi="Calibri" w:cs="Calibri"/>
          <w:color w:val="002060"/>
          <w:sz w:val="22"/>
          <w:szCs w:val="22"/>
        </w:rPr>
        <w:t>exceptionelles</w:t>
      </w:r>
      <w:proofErr w:type="spellEnd"/>
      <w:r w:rsidRPr="2C46D17F">
        <w:rPr>
          <w:rFonts w:ascii="Calibri" w:hAnsi="Calibri" w:cs="Calibri"/>
          <w:color w:val="002060"/>
          <w:sz w:val="22"/>
          <w:szCs w:val="22"/>
        </w:rPr>
        <w:t xml:space="preserve"> seront évalués selon des critères précis. Ils devront notamment présenter des objectifs clairs, mesurables et réalistes. Les </w:t>
      </w:r>
      <w:r w:rsidR="00BD7933">
        <w:rPr>
          <w:rFonts w:ascii="Calibri" w:hAnsi="Calibri" w:cs="Calibri"/>
          <w:color w:val="002060"/>
          <w:sz w:val="22"/>
          <w:szCs w:val="22"/>
        </w:rPr>
        <w:t xml:space="preserve">établissements scolaires </w:t>
      </w:r>
      <w:r w:rsidRPr="2C46D17F">
        <w:rPr>
          <w:rFonts w:ascii="Calibri" w:hAnsi="Calibri" w:cs="Calibri"/>
          <w:color w:val="002060"/>
          <w:sz w:val="22"/>
          <w:szCs w:val="22"/>
        </w:rPr>
        <w:t>devront également démontrer leur capacité à mobiliser des ressources complémentaires pour la mise en œuvre de leurs projets.</w:t>
      </w:r>
    </w:p>
    <w:p w14:paraId="7A902FF7" w14:textId="56977D39" w:rsidR="2C46D17F" w:rsidRDefault="2C46D17F" w:rsidP="2C46D17F">
      <w:pPr>
        <w:pStyle w:val="NormalWeb"/>
        <w:shd w:val="clear" w:color="auto" w:fill="FCFFFC"/>
        <w:spacing w:line="276" w:lineRule="auto"/>
        <w:jc w:val="both"/>
        <w:rPr>
          <w:rFonts w:ascii="Calibri" w:hAnsi="Calibri" w:cs="Calibri"/>
          <w:color w:val="002060"/>
          <w:sz w:val="22"/>
          <w:szCs w:val="22"/>
        </w:rPr>
      </w:pPr>
    </w:p>
    <w:p w14:paraId="4286567C" w14:textId="0EAEA367" w:rsidR="00D41B8B" w:rsidRPr="00A40F26" w:rsidRDefault="0032783E" w:rsidP="00D41B8B">
      <w:pPr>
        <w:pStyle w:val="NormalWeb"/>
        <w:shd w:val="clear" w:color="auto" w:fill="FCFFFC"/>
        <w:spacing w:line="276" w:lineRule="auto"/>
        <w:jc w:val="both"/>
        <w:rPr>
          <w:rFonts w:ascii="Calibri" w:hAnsi="Calibri" w:cs="Calibri"/>
          <w:color w:val="002060"/>
          <w:sz w:val="22"/>
          <w:szCs w:val="22"/>
        </w:rPr>
      </w:pPr>
      <w:r>
        <w:rPr>
          <w:rFonts w:ascii="Calibri" w:hAnsi="Calibri" w:cs="Calibri"/>
          <w:color w:val="002060"/>
          <w:sz w:val="22"/>
          <w:szCs w:val="22"/>
        </w:rPr>
        <w:t>Cette</w:t>
      </w:r>
      <w:r w:rsidR="00D41B8B" w:rsidRPr="00A40F26">
        <w:rPr>
          <w:rFonts w:ascii="Calibri" w:hAnsi="Calibri" w:cs="Calibri"/>
          <w:color w:val="002060"/>
          <w:sz w:val="22"/>
          <w:szCs w:val="22"/>
        </w:rPr>
        <w:t xml:space="preserve"> campagne</w:t>
      </w:r>
      <w:r>
        <w:rPr>
          <w:rFonts w:ascii="Calibri" w:hAnsi="Calibri" w:cs="Calibri"/>
          <w:color w:val="002060"/>
          <w:sz w:val="22"/>
          <w:szCs w:val="22"/>
        </w:rPr>
        <w:t xml:space="preserve"> exceptionnelle</w:t>
      </w:r>
      <w:r w:rsidR="00D41B8B" w:rsidRPr="00A40F26">
        <w:rPr>
          <w:rFonts w:ascii="Calibri" w:hAnsi="Calibri" w:cs="Calibri"/>
          <w:color w:val="002060"/>
          <w:sz w:val="22"/>
          <w:szCs w:val="22"/>
        </w:rPr>
        <w:t xml:space="preserve"> de subventions est une opportunité pour</w:t>
      </w:r>
      <w:r>
        <w:rPr>
          <w:rFonts w:ascii="Calibri" w:hAnsi="Calibri" w:cs="Calibri"/>
          <w:color w:val="002060"/>
          <w:sz w:val="22"/>
          <w:szCs w:val="22"/>
        </w:rPr>
        <w:t xml:space="preserve"> nos établissements </w:t>
      </w:r>
      <w:r w:rsidR="00D41B8B" w:rsidRPr="00A40F26">
        <w:rPr>
          <w:rFonts w:ascii="Calibri" w:hAnsi="Calibri" w:cs="Calibri"/>
          <w:color w:val="002060"/>
          <w:sz w:val="22"/>
          <w:szCs w:val="22"/>
        </w:rPr>
        <w:t xml:space="preserve">de poursuivre et d'amplifier </w:t>
      </w:r>
      <w:r>
        <w:rPr>
          <w:rFonts w:ascii="Calibri" w:hAnsi="Calibri" w:cs="Calibri"/>
          <w:color w:val="002060"/>
          <w:sz w:val="22"/>
          <w:szCs w:val="22"/>
        </w:rPr>
        <w:t xml:space="preserve">leurs </w:t>
      </w:r>
      <w:r w:rsidR="00D41B8B" w:rsidRPr="00A40F26">
        <w:rPr>
          <w:rFonts w:ascii="Calibri" w:hAnsi="Calibri" w:cs="Calibri"/>
          <w:color w:val="002060"/>
          <w:sz w:val="22"/>
          <w:szCs w:val="22"/>
        </w:rPr>
        <w:t>action</w:t>
      </w:r>
      <w:r>
        <w:rPr>
          <w:rFonts w:ascii="Calibri" w:hAnsi="Calibri" w:cs="Calibri"/>
          <w:color w:val="002060"/>
          <w:sz w:val="22"/>
          <w:szCs w:val="22"/>
        </w:rPr>
        <w:t>s</w:t>
      </w:r>
      <w:r w:rsidR="00D41B8B" w:rsidRPr="00A40F26">
        <w:rPr>
          <w:rFonts w:ascii="Calibri" w:hAnsi="Calibri" w:cs="Calibri"/>
          <w:color w:val="002060"/>
          <w:sz w:val="22"/>
          <w:szCs w:val="22"/>
        </w:rPr>
        <w:t xml:space="preserve"> en faveur du développement des pratiques sportives. Nous comptons sur la mobilisation de tous pour faire de cette </w:t>
      </w:r>
      <w:r>
        <w:rPr>
          <w:rFonts w:ascii="Calibri" w:hAnsi="Calibri" w:cs="Calibri"/>
          <w:color w:val="002060"/>
          <w:sz w:val="22"/>
          <w:szCs w:val="22"/>
        </w:rPr>
        <w:t>expérimentation</w:t>
      </w:r>
      <w:r w:rsidR="00D41B8B" w:rsidRPr="00A40F26">
        <w:rPr>
          <w:rFonts w:ascii="Calibri" w:hAnsi="Calibri" w:cs="Calibri"/>
          <w:color w:val="002060"/>
          <w:sz w:val="22"/>
          <w:szCs w:val="22"/>
        </w:rPr>
        <w:t xml:space="preserve"> une véritable réussite.</w:t>
      </w:r>
    </w:p>
    <w:p w14:paraId="257C5C01" w14:textId="77777777" w:rsidR="00D41B8B" w:rsidRPr="00A40F26" w:rsidRDefault="00D41B8B" w:rsidP="00485C45">
      <w:pPr>
        <w:pStyle w:val="NormalWeb"/>
        <w:shd w:val="clear" w:color="auto" w:fill="FCFFFC"/>
        <w:spacing w:line="276" w:lineRule="auto"/>
        <w:jc w:val="both"/>
        <w:rPr>
          <w:rFonts w:ascii="Calibri" w:hAnsi="Calibri" w:cs="Calibri"/>
          <w:b/>
          <w:bCs/>
          <w:color w:val="002060"/>
          <w:sz w:val="22"/>
          <w:szCs w:val="22"/>
        </w:rPr>
      </w:pPr>
    </w:p>
    <w:p w14:paraId="3A16D559" w14:textId="77777777" w:rsidR="00D41B8B" w:rsidRPr="00A40F26" w:rsidRDefault="00D41B8B" w:rsidP="00485C45">
      <w:pPr>
        <w:pStyle w:val="NormalWeb"/>
        <w:shd w:val="clear" w:color="auto" w:fill="FCFFFC"/>
        <w:spacing w:line="276" w:lineRule="auto"/>
        <w:jc w:val="both"/>
        <w:rPr>
          <w:rFonts w:ascii="Calibri" w:hAnsi="Calibri" w:cs="Calibri"/>
          <w:b/>
          <w:bCs/>
          <w:color w:val="002060"/>
          <w:sz w:val="22"/>
          <w:szCs w:val="22"/>
        </w:rPr>
      </w:pPr>
    </w:p>
    <w:p w14:paraId="4A7DCF1D" w14:textId="20F7744C" w:rsidR="00C41F30" w:rsidRDefault="00C41F30" w:rsidP="00590BBC">
      <w:pPr>
        <w:pStyle w:val="NormalWeb"/>
        <w:shd w:val="clear" w:color="auto" w:fill="FCFFFC"/>
        <w:rPr>
          <w:rFonts w:ascii="Calibri" w:hAnsi="Calibri" w:cs="Calibri"/>
          <w:color w:val="002060"/>
          <w:sz w:val="22"/>
          <w:szCs w:val="22"/>
        </w:rPr>
      </w:pPr>
      <w:r>
        <w:rPr>
          <w:rFonts w:ascii="Calibri" w:hAnsi="Calibri" w:cs="Calibri"/>
          <w:color w:val="002060"/>
          <w:sz w:val="22"/>
          <w:szCs w:val="22"/>
        </w:rPr>
        <w:br w:type="page"/>
      </w:r>
    </w:p>
    <w:p w14:paraId="50355CF4" w14:textId="77777777" w:rsidR="00984F90" w:rsidRDefault="00984F90" w:rsidP="00590BBC">
      <w:pPr>
        <w:pStyle w:val="NormalWeb"/>
        <w:shd w:val="clear" w:color="auto" w:fill="FCFFFC"/>
        <w:rPr>
          <w:rFonts w:ascii="Calibri" w:hAnsi="Calibri" w:cs="Calibri"/>
          <w:color w:val="002060"/>
          <w:sz w:val="22"/>
          <w:szCs w:val="22"/>
        </w:rPr>
      </w:pPr>
    </w:p>
    <w:p w14:paraId="1DA76123" w14:textId="6E5F19CA" w:rsidR="00CA3CEB" w:rsidRPr="00126DD9" w:rsidRDefault="00CA3CEB" w:rsidP="00CA3CEB">
      <w:pPr>
        <w:pStyle w:val="NormalWeb"/>
        <w:numPr>
          <w:ilvl w:val="0"/>
          <w:numId w:val="27"/>
        </w:numPr>
        <w:shd w:val="clear" w:color="auto" w:fill="FCFFFC"/>
        <w:spacing w:after="120"/>
        <w:ind w:left="425" w:hanging="425"/>
        <w:jc w:val="both"/>
        <w:rPr>
          <w:rFonts w:ascii="Calibri" w:hAnsi="Calibri" w:cs="Calibri"/>
          <w:b/>
          <w:bCs/>
          <w:smallCaps/>
          <w:color w:val="002060"/>
          <w:sz w:val="26"/>
          <w:szCs w:val="26"/>
          <w:u w:val="single"/>
        </w:rPr>
      </w:pPr>
      <w:r w:rsidRPr="00126DD9">
        <w:rPr>
          <w:rFonts w:ascii="Calibri" w:hAnsi="Calibri" w:cs="Calibri"/>
          <w:b/>
          <w:bCs/>
          <w:smallCaps/>
          <w:color w:val="002060"/>
          <w:sz w:val="26"/>
          <w:szCs w:val="26"/>
          <w:u w:val="single"/>
        </w:rPr>
        <w:t xml:space="preserve">Orientations et priorités de la fédération pour </w:t>
      </w:r>
      <w:r w:rsidR="00C41F30">
        <w:rPr>
          <w:rFonts w:ascii="Calibri" w:hAnsi="Calibri" w:cs="Calibri"/>
          <w:b/>
          <w:bCs/>
          <w:smallCaps/>
          <w:color w:val="002060"/>
          <w:sz w:val="26"/>
          <w:szCs w:val="26"/>
          <w:u w:val="single"/>
        </w:rPr>
        <w:t xml:space="preserve">cette </w:t>
      </w:r>
      <w:r w:rsidRPr="00126DD9">
        <w:rPr>
          <w:rFonts w:ascii="Calibri" w:hAnsi="Calibri" w:cs="Calibri"/>
          <w:b/>
          <w:bCs/>
          <w:smallCaps/>
          <w:color w:val="002060"/>
          <w:sz w:val="26"/>
          <w:szCs w:val="26"/>
          <w:u w:val="single"/>
        </w:rPr>
        <w:t>campagne</w:t>
      </w:r>
      <w:r w:rsidR="00C41F30">
        <w:rPr>
          <w:rFonts w:ascii="Calibri" w:hAnsi="Calibri" w:cs="Calibri"/>
          <w:b/>
          <w:bCs/>
          <w:smallCaps/>
          <w:color w:val="002060"/>
          <w:sz w:val="26"/>
          <w:szCs w:val="26"/>
          <w:u w:val="single"/>
        </w:rPr>
        <w:t xml:space="preserve"> exceptionnelle</w:t>
      </w:r>
    </w:p>
    <w:p w14:paraId="368EACF3" w14:textId="1AFC0643" w:rsidR="00321A47" w:rsidRDefault="00CA3CEB" w:rsidP="00CA3CEB">
      <w:pPr>
        <w:jc w:val="both"/>
        <w:rPr>
          <w:rFonts w:ascii="Calibri" w:hAnsi="Calibri" w:cs="Calibri"/>
          <w:iCs/>
          <w:color w:val="002060"/>
          <w:sz w:val="22"/>
        </w:rPr>
      </w:pPr>
      <w:r w:rsidRPr="00126DD9">
        <w:rPr>
          <w:rFonts w:ascii="Calibri" w:hAnsi="Calibri" w:cs="Calibri"/>
          <w:iCs/>
          <w:color w:val="002060"/>
          <w:sz w:val="22"/>
        </w:rPr>
        <w:t>Le</w:t>
      </w:r>
      <w:r w:rsidR="00321A47">
        <w:rPr>
          <w:rFonts w:ascii="Calibri" w:hAnsi="Calibri" w:cs="Calibri"/>
          <w:iCs/>
          <w:color w:val="002060"/>
          <w:sz w:val="22"/>
        </w:rPr>
        <w:t>s orientations sont défini</w:t>
      </w:r>
      <w:r w:rsidR="00D26FB7">
        <w:rPr>
          <w:rFonts w:ascii="Calibri" w:hAnsi="Calibri" w:cs="Calibri"/>
          <w:iCs/>
          <w:color w:val="002060"/>
          <w:sz w:val="22"/>
        </w:rPr>
        <w:t>e</w:t>
      </w:r>
      <w:r w:rsidR="00321A47">
        <w:rPr>
          <w:rFonts w:ascii="Calibri" w:hAnsi="Calibri" w:cs="Calibri"/>
          <w:iCs/>
          <w:color w:val="002060"/>
          <w:sz w:val="22"/>
        </w:rPr>
        <w:t>s par rapport aux thématiques du</w:t>
      </w:r>
      <w:r w:rsidRPr="00126DD9">
        <w:rPr>
          <w:rFonts w:ascii="Calibri" w:hAnsi="Calibri" w:cs="Calibri"/>
          <w:iCs/>
          <w:color w:val="002060"/>
          <w:sz w:val="22"/>
        </w:rPr>
        <w:t xml:space="preserve"> plan fédéral de développement </w:t>
      </w:r>
      <w:r w:rsidR="00321A47">
        <w:rPr>
          <w:rFonts w:ascii="Calibri" w:hAnsi="Calibri" w:cs="Calibri"/>
          <w:iCs/>
          <w:color w:val="002060"/>
          <w:sz w:val="22"/>
        </w:rPr>
        <w:t>2020 – 2024.</w:t>
      </w:r>
    </w:p>
    <w:p w14:paraId="39462DB1" w14:textId="67EE886A" w:rsidR="00CA3CEB" w:rsidRPr="00A40F26" w:rsidRDefault="00CA3CEB" w:rsidP="00CA3CEB">
      <w:pPr>
        <w:jc w:val="both"/>
        <w:rPr>
          <w:rFonts w:ascii="Calibri" w:hAnsi="Calibri" w:cs="Calibri"/>
          <w:iCs/>
          <w:color w:val="002060"/>
          <w:sz w:val="22"/>
        </w:rPr>
      </w:pPr>
      <w:r w:rsidRPr="00A40F26">
        <w:rPr>
          <w:rFonts w:ascii="Calibri" w:hAnsi="Calibri" w:cs="Calibri"/>
          <w:iCs/>
          <w:color w:val="002060"/>
          <w:sz w:val="22"/>
        </w:rPr>
        <w:t xml:space="preserve">Les thématiques éligibles à subvention ont été </w:t>
      </w:r>
      <w:r w:rsidR="00321A47" w:rsidRPr="00A40F26">
        <w:rPr>
          <w:rFonts w:ascii="Calibri" w:hAnsi="Calibri" w:cs="Calibri"/>
          <w:iCs/>
          <w:color w:val="002060"/>
          <w:sz w:val="22"/>
        </w:rPr>
        <w:t>validées</w:t>
      </w:r>
      <w:r w:rsidRPr="00A40F26">
        <w:rPr>
          <w:rFonts w:ascii="Calibri" w:hAnsi="Calibri" w:cs="Calibri"/>
          <w:iCs/>
          <w:color w:val="002060"/>
          <w:sz w:val="22"/>
        </w:rPr>
        <w:t xml:space="preserve"> par le </w:t>
      </w:r>
      <w:r w:rsidR="00321A47" w:rsidRPr="00A40F26">
        <w:rPr>
          <w:rFonts w:ascii="Calibri" w:hAnsi="Calibri" w:cs="Calibri"/>
          <w:iCs/>
          <w:color w:val="002060"/>
          <w:sz w:val="22"/>
        </w:rPr>
        <w:t xml:space="preserve">conseil d’administration national du </w:t>
      </w:r>
      <w:r w:rsidR="004D4E81" w:rsidRPr="00A40F26">
        <w:rPr>
          <w:rFonts w:ascii="Calibri" w:hAnsi="Calibri" w:cs="Calibri"/>
          <w:iCs/>
          <w:color w:val="002060"/>
          <w:sz w:val="22"/>
        </w:rPr>
        <w:t>22 mars 2024</w:t>
      </w:r>
      <w:r w:rsidR="00321A47" w:rsidRPr="00A40F26">
        <w:rPr>
          <w:rFonts w:ascii="Calibri" w:hAnsi="Calibri" w:cs="Calibri"/>
          <w:iCs/>
          <w:color w:val="002060"/>
          <w:sz w:val="22"/>
        </w:rPr>
        <w:t xml:space="preserve"> </w:t>
      </w:r>
      <w:r w:rsidRPr="00A40F26">
        <w:rPr>
          <w:rFonts w:ascii="Calibri" w:hAnsi="Calibri" w:cs="Calibri"/>
          <w:iCs/>
          <w:color w:val="002060"/>
          <w:sz w:val="22"/>
        </w:rPr>
        <w:t>sur présentation du Bureau National Statutaire.</w:t>
      </w:r>
    </w:p>
    <w:p w14:paraId="5453BF0F" w14:textId="77777777" w:rsidR="00CA3CEB" w:rsidRPr="00126DD9" w:rsidRDefault="00CA3CEB" w:rsidP="00CA3CEB">
      <w:pPr>
        <w:jc w:val="both"/>
        <w:rPr>
          <w:rFonts w:ascii="Calibri" w:hAnsi="Calibri" w:cs="Calibri"/>
          <w:iCs/>
          <w:color w:val="002060"/>
          <w:sz w:val="22"/>
        </w:rPr>
      </w:pPr>
    </w:p>
    <w:p w14:paraId="2BD58189" w14:textId="71817C37" w:rsidR="00CA3CEB" w:rsidRPr="00C67B39" w:rsidRDefault="00CA3CEB" w:rsidP="2C46D17F">
      <w:pPr>
        <w:tabs>
          <w:tab w:val="right" w:pos="9641"/>
        </w:tabs>
        <w:jc w:val="both"/>
        <w:rPr>
          <w:rFonts w:ascii="Calibri" w:hAnsi="Calibri" w:cs="Calibri"/>
          <w:b/>
          <w:bCs/>
          <w:color w:val="002060"/>
          <w:sz w:val="22"/>
        </w:rPr>
      </w:pPr>
      <w:r w:rsidRPr="00C67B39">
        <w:rPr>
          <w:rFonts w:ascii="Calibri" w:hAnsi="Calibri" w:cs="Calibri"/>
          <w:b/>
          <w:bCs/>
          <w:color w:val="002060"/>
          <w:sz w:val="22"/>
        </w:rPr>
        <w:t xml:space="preserve">Les </w:t>
      </w:r>
      <w:r w:rsidR="00C41F30" w:rsidRPr="00C67B39">
        <w:rPr>
          <w:rFonts w:ascii="Calibri" w:hAnsi="Calibri" w:cs="Calibri"/>
          <w:b/>
          <w:bCs/>
          <w:color w:val="002060"/>
          <w:sz w:val="22"/>
        </w:rPr>
        <w:t>3</w:t>
      </w:r>
      <w:r w:rsidR="00714EDB" w:rsidRPr="00C67B39">
        <w:rPr>
          <w:rFonts w:ascii="Calibri" w:hAnsi="Calibri" w:cs="Calibri"/>
          <w:b/>
          <w:bCs/>
          <w:color w:val="002060"/>
          <w:sz w:val="22"/>
        </w:rPr>
        <w:t xml:space="preserve"> </w:t>
      </w:r>
      <w:r w:rsidRPr="00C67B39">
        <w:rPr>
          <w:rFonts w:ascii="Calibri" w:hAnsi="Calibri" w:cs="Calibri"/>
          <w:b/>
          <w:bCs/>
          <w:color w:val="002060"/>
          <w:sz w:val="22"/>
        </w:rPr>
        <w:t xml:space="preserve">thématiques retenues sont issues </w:t>
      </w:r>
      <w:r w:rsidR="0032783E" w:rsidRPr="00C67B39">
        <w:rPr>
          <w:rFonts w:ascii="Calibri" w:hAnsi="Calibri" w:cs="Calibri"/>
          <w:b/>
          <w:bCs/>
          <w:color w:val="002060"/>
          <w:sz w:val="22"/>
        </w:rPr>
        <w:t xml:space="preserve">des </w:t>
      </w:r>
      <w:r w:rsidRPr="00C67B39">
        <w:rPr>
          <w:rFonts w:ascii="Calibri" w:hAnsi="Calibri" w:cs="Calibri"/>
          <w:b/>
          <w:bCs/>
          <w:color w:val="002060"/>
          <w:sz w:val="22"/>
        </w:rPr>
        <w:t>orientations du plan fédéral</w:t>
      </w:r>
      <w:r w:rsidR="3999BCD9" w:rsidRPr="00C67B39">
        <w:rPr>
          <w:rFonts w:ascii="Calibri" w:hAnsi="Calibri" w:cs="Calibri"/>
          <w:b/>
          <w:bCs/>
          <w:color w:val="002060"/>
          <w:sz w:val="22"/>
        </w:rPr>
        <w:t xml:space="preserve"> : </w:t>
      </w:r>
    </w:p>
    <w:p w14:paraId="549AD1FE" w14:textId="77777777" w:rsidR="00B648D1" w:rsidRPr="00C67B39" w:rsidRDefault="00B648D1" w:rsidP="00B648D1">
      <w:pPr>
        <w:jc w:val="both"/>
        <w:rPr>
          <w:rFonts w:ascii="Calibri" w:hAnsi="Calibri" w:cs="Calibri"/>
          <w:b/>
          <w:bCs/>
          <w:iCs/>
          <w:color w:val="002060"/>
          <w:sz w:val="22"/>
        </w:rPr>
      </w:pPr>
    </w:p>
    <w:tbl>
      <w:tblPr>
        <w:tblStyle w:val="Grilledutableau"/>
        <w:tblW w:w="0" w:type="auto"/>
        <w:jc w:val="center"/>
        <w:tblLook w:val="04A0" w:firstRow="1" w:lastRow="0" w:firstColumn="1" w:lastColumn="0" w:noHBand="0" w:noVBand="1"/>
      </w:tblPr>
      <w:tblGrid>
        <w:gridCol w:w="4378"/>
        <w:gridCol w:w="222"/>
        <w:gridCol w:w="4297"/>
      </w:tblGrid>
      <w:tr w:rsidR="00B648D1" w:rsidRPr="00C67B39" w14:paraId="342AEB68" w14:textId="77777777" w:rsidTr="0055076C">
        <w:trPr>
          <w:jc w:val="center"/>
        </w:trPr>
        <w:tc>
          <w:tcPr>
            <w:tcW w:w="4378" w:type="dxa"/>
            <w:tcBorders>
              <w:top w:val="nil"/>
              <w:left w:val="nil"/>
              <w:bottom w:val="nil"/>
              <w:right w:val="nil"/>
            </w:tcBorders>
            <w:shd w:val="clear" w:color="auto" w:fill="3E8CE1" w:themeFill="text2" w:themeFillTint="80"/>
          </w:tcPr>
          <w:p w14:paraId="5276D2C4" w14:textId="77777777" w:rsidR="00B648D1" w:rsidRPr="00C67B39" w:rsidRDefault="00B648D1" w:rsidP="0055076C">
            <w:pPr>
              <w:spacing w:before="120" w:after="120"/>
              <w:ind w:left="35"/>
              <w:jc w:val="center"/>
              <w:rPr>
                <w:rFonts w:ascii="Calibri" w:hAnsi="Calibri" w:cs="Calibri"/>
                <w:b/>
                <w:bCs/>
                <w:iCs/>
                <w:color w:val="FFFFFF" w:themeColor="background1"/>
                <w:sz w:val="22"/>
              </w:rPr>
            </w:pPr>
            <w:r w:rsidRPr="00C67B39">
              <w:rPr>
                <w:rFonts w:ascii="Calibri" w:hAnsi="Calibri" w:cs="Calibri"/>
                <w:b/>
                <w:bCs/>
                <w:iCs/>
                <w:color w:val="FFFFFF" w:themeColor="background1"/>
                <w:sz w:val="22"/>
              </w:rPr>
              <w:t>Objectifs opérationnels ANS</w:t>
            </w:r>
          </w:p>
        </w:tc>
        <w:tc>
          <w:tcPr>
            <w:tcW w:w="222" w:type="dxa"/>
            <w:tcBorders>
              <w:top w:val="nil"/>
              <w:left w:val="nil"/>
              <w:bottom w:val="nil"/>
              <w:right w:val="nil"/>
            </w:tcBorders>
            <w:shd w:val="clear" w:color="auto" w:fill="auto"/>
          </w:tcPr>
          <w:p w14:paraId="33808CB5" w14:textId="77777777" w:rsidR="00B648D1" w:rsidRPr="00C67B39" w:rsidRDefault="00B648D1" w:rsidP="0055076C">
            <w:pPr>
              <w:spacing w:before="120" w:after="120"/>
              <w:ind w:left="360"/>
              <w:jc w:val="both"/>
              <w:rPr>
                <w:rFonts w:ascii="Calibri" w:hAnsi="Calibri" w:cs="Calibri"/>
                <w:iCs/>
                <w:sz w:val="22"/>
              </w:rPr>
            </w:pPr>
          </w:p>
        </w:tc>
        <w:tc>
          <w:tcPr>
            <w:tcW w:w="4297" w:type="dxa"/>
            <w:tcBorders>
              <w:top w:val="nil"/>
              <w:left w:val="nil"/>
              <w:bottom w:val="nil"/>
              <w:right w:val="nil"/>
            </w:tcBorders>
            <w:shd w:val="clear" w:color="auto" w:fill="3E8CE1" w:themeFill="text2" w:themeFillTint="80"/>
          </w:tcPr>
          <w:p w14:paraId="65A2DDFC" w14:textId="77777777" w:rsidR="00B648D1" w:rsidRPr="00C67B39" w:rsidRDefault="00B648D1" w:rsidP="0055076C">
            <w:pPr>
              <w:spacing w:before="120" w:after="120"/>
              <w:jc w:val="center"/>
              <w:rPr>
                <w:rFonts w:ascii="Calibri" w:hAnsi="Calibri" w:cs="Calibri"/>
                <w:b/>
                <w:bCs/>
                <w:iCs/>
                <w:color w:val="002060"/>
                <w:sz w:val="22"/>
              </w:rPr>
            </w:pPr>
            <w:r w:rsidRPr="00C67B39">
              <w:rPr>
                <w:rFonts w:ascii="Calibri" w:hAnsi="Calibri" w:cs="Calibri"/>
                <w:b/>
                <w:bCs/>
                <w:iCs/>
                <w:color w:val="FFFFFF" w:themeColor="background1"/>
                <w:sz w:val="22"/>
              </w:rPr>
              <w:t>Thématiques UGSEL</w:t>
            </w:r>
          </w:p>
        </w:tc>
      </w:tr>
      <w:tr w:rsidR="00B648D1" w:rsidRPr="00C67B39" w14:paraId="7C04983E" w14:textId="77777777" w:rsidTr="0055076C">
        <w:trPr>
          <w:jc w:val="center"/>
        </w:trPr>
        <w:tc>
          <w:tcPr>
            <w:tcW w:w="4378" w:type="dxa"/>
            <w:tcBorders>
              <w:top w:val="nil"/>
              <w:left w:val="nil"/>
              <w:right w:val="nil"/>
            </w:tcBorders>
            <w:shd w:val="clear" w:color="auto" w:fill="auto"/>
          </w:tcPr>
          <w:p w14:paraId="6D95CCF8" w14:textId="77777777" w:rsidR="00B648D1" w:rsidRPr="00C67B39" w:rsidRDefault="00B648D1" w:rsidP="0055076C">
            <w:pPr>
              <w:ind w:left="35"/>
              <w:jc w:val="both"/>
              <w:rPr>
                <w:rFonts w:ascii="Calibri" w:hAnsi="Calibri" w:cs="Calibri"/>
                <w:b/>
                <w:bCs/>
                <w:iCs/>
                <w:color w:val="FFFFFF" w:themeColor="background1"/>
                <w:sz w:val="8"/>
                <w:szCs w:val="8"/>
              </w:rPr>
            </w:pPr>
          </w:p>
        </w:tc>
        <w:tc>
          <w:tcPr>
            <w:tcW w:w="222" w:type="dxa"/>
            <w:tcBorders>
              <w:top w:val="nil"/>
              <w:left w:val="nil"/>
              <w:bottom w:val="nil"/>
              <w:right w:val="nil"/>
            </w:tcBorders>
            <w:shd w:val="clear" w:color="auto" w:fill="auto"/>
          </w:tcPr>
          <w:p w14:paraId="26E53E48" w14:textId="77777777" w:rsidR="00B648D1" w:rsidRPr="00C67B39" w:rsidRDefault="00B648D1" w:rsidP="0055076C">
            <w:pPr>
              <w:ind w:left="360"/>
              <w:jc w:val="both"/>
              <w:rPr>
                <w:rFonts w:ascii="Calibri" w:hAnsi="Calibri" w:cs="Calibri"/>
                <w:iCs/>
                <w:sz w:val="8"/>
                <w:szCs w:val="8"/>
              </w:rPr>
            </w:pPr>
          </w:p>
        </w:tc>
        <w:tc>
          <w:tcPr>
            <w:tcW w:w="4297" w:type="dxa"/>
            <w:tcBorders>
              <w:top w:val="nil"/>
              <w:left w:val="nil"/>
              <w:right w:val="nil"/>
            </w:tcBorders>
            <w:shd w:val="clear" w:color="auto" w:fill="auto"/>
          </w:tcPr>
          <w:p w14:paraId="4393111F" w14:textId="77777777" w:rsidR="00B648D1" w:rsidRPr="00C67B39" w:rsidRDefault="00B648D1" w:rsidP="0055076C">
            <w:pPr>
              <w:jc w:val="both"/>
              <w:rPr>
                <w:rFonts w:ascii="Calibri" w:hAnsi="Calibri" w:cs="Calibri"/>
                <w:iCs/>
                <w:color w:val="FFFFFF" w:themeColor="background1"/>
                <w:sz w:val="8"/>
                <w:szCs w:val="8"/>
              </w:rPr>
            </w:pPr>
          </w:p>
        </w:tc>
      </w:tr>
      <w:tr w:rsidR="00B648D1" w:rsidRPr="00C67B39" w14:paraId="1C25D082" w14:textId="77777777" w:rsidTr="0055076C">
        <w:trPr>
          <w:jc w:val="center"/>
        </w:trPr>
        <w:tc>
          <w:tcPr>
            <w:tcW w:w="4378" w:type="dxa"/>
          </w:tcPr>
          <w:p w14:paraId="412F6F12" w14:textId="77777777" w:rsidR="00B648D1" w:rsidRPr="00C67B39" w:rsidRDefault="00B648D1" w:rsidP="0055076C">
            <w:pPr>
              <w:ind w:left="35"/>
              <w:jc w:val="both"/>
              <w:rPr>
                <w:rFonts w:ascii="Calibri" w:hAnsi="Calibri" w:cs="Calibri"/>
                <w:iCs/>
                <w:color w:val="002060"/>
                <w:sz w:val="22"/>
              </w:rPr>
            </w:pPr>
            <w:r w:rsidRPr="00C67B39">
              <w:rPr>
                <w:rFonts w:ascii="Calibri" w:hAnsi="Calibri" w:cs="Calibri"/>
                <w:iCs/>
                <w:color w:val="002060"/>
                <w:sz w:val="22"/>
              </w:rPr>
              <w:t>Développement de la pratique</w:t>
            </w:r>
          </w:p>
        </w:tc>
        <w:tc>
          <w:tcPr>
            <w:tcW w:w="222" w:type="dxa"/>
            <w:tcBorders>
              <w:top w:val="nil"/>
              <w:bottom w:val="nil"/>
            </w:tcBorders>
            <w:shd w:val="clear" w:color="auto" w:fill="auto"/>
          </w:tcPr>
          <w:p w14:paraId="53C4E539" w14:textId="77777777" w:rsidR="00B648D1" w:rsidRPr="00C67B39" w:rsidRDefault="00B648D1" w:rsidP="0055076C">
            <w:pPr>
              <w:ind w:left="360"/>
              <w:jc w:val="both"/>
              <w:rPr>
                <w:rFonts w:ascii="Calibri" w:hAnsi="Calibri" w:cs="Calibri"/>
                <w:iCs/>
                <w:color w:val="002060"/>
                <w:sz w:val="22"/>
              </w:rPr>
            </w:pPr>
          </w:p>
        </w:tc>
        <w:tc>
          <w:tcPr>
            <w:tcW w:w="4297" w:type="dxa"/>
          </w:tcPr>
          <w:p w14:paraId="439A93D3" w14:textId="77777777" w:rsidR="00B648D1" w:rsidRPr="00C67B39" w:rsidRDefault="00B648D1" w:rsidP="0055076C">
            <w:pPr>
              <w:jc w:val="both"/>
              <w:rPr>
                <w:rFonts w:ascii="Calibri" w:hAnsi="Calibri" w:cs="Calibri"/>
                <w:iCs/>
                <w:color w:val="002060"/>
                <w:sz w:val="22"/>
              </w:rPr>
            </w:pPr>
            <w:r w:rsidRPr="00C67B39">
              <w:rPr>
                <w:rFonts w:ascii="Calibri" w:hAnsi="Calibri" w:cs="Calibri"/>
                <w:iCs/>
                <w:color w:val="002060"/>
                <w:sz w:val="22"/>
              </w:rPr>
              <w:t>Promotion du sport au féminin</w:t>
            </w:r>
          </w:p>
        </w:tc>
      </w:tr>
      <w:tr w:rsidR="00B648D1" w:rsidRPr="00C67B39" w14:paraId="294614B7" w14:textId="77777777" w:rsidTr="0055076C">
        <w:trPr>
          <w:jc w:val="center"/>
        </w:trPr>
        <w:tc>
          <w:tcPr>
            <w:tcW w:w="4378" w:type="dxa"/>
          </w:tcPr>
          <w:p w14:paraId="71BCD04F" w14:textId="77777777" w:rsidR="00B648D1" w:rsidRPr="00C67B39" w:rsidRDefault="00B648D1" w:rsidP="0055076C">
            <w:pPr>
              <w:ind w:left="35"/>
              <w:jc w:val="both"/>
              <w:rPr>
                <w:rFonts w:ascii="Calibri" w:hAnsi="Calibri" w:cs="Calibri"/>
                <w:iCs/>
                <w:color w:val="002060"/>
                <w:sz w:val="22"/>
              </w:rPr>
            </w:pPr>
            <w:r w:rsidRPr="00C67B39">
              <w:rPr>
                <w:rFonts w:ascii="Calibri" w:hAnsi="Calibri" w:cs="Calibri"/>
                <w:iCs/>
                <w:color w:val="002060"/>
                <w:sz w:val="22"/>
              </w:rPr>
              <w:t>Développement de la pratique</w:t>
            </w:r>
          </w:p>
        </w:tc>
        <w:tc>
          <w:tcPr>
            <w:tcW w:w="222" w:type="dxa"/>
            <w:tcBorders>
              <w:top w:val="nil"/>
              <w:bottom w:val="nil"/>
            </w:tcBorders>
            <w:shd w:val="clear" w:color="auto" w:fill="auto"/>
          </w:tcPr>
          <w:p w14:paraId="739052AB" w14:textId="77777777" w:rsidR="00B648D1" w:rsidRPr="00C67B39" w:rsidRDefault="00B648D1" w:rsidP="0055076C">
            <w:pPr>
              <w:ind w:left="360"/>
              <w:jc w:val="both"/>
              <w:rPr>
                <w:rFonts w:ascii="Calibri" w:hAnsi="Calibri" w:cs="Calibri"/>
                <w:iCs/>
                <w:color w:val="002060"/>
                <w:sz w:val="22"/>
              </w:rPr>
            </w:pPr>
          </w:p>
        </w:tc>
        <w:tc>
          <w:tcPr>
            <w:tcW w:w="4297" w:type="dxa"/>
          </w:tcPr>
          <w:p w14:paraId="02C06096" w14:textId="77777777" w:rsidR="00B648D1" w:rsidRPr="00C67B39" w:rsidRDefault="00B648D1" w:rsidP="0055076C">
            <w:pPr>
              <w:jc w:val="both"/>
              <w:rPr>
                <w:rFonts w:ascii="Calibri" w:hAnsi="Calibri" w:cs="Calibri"/>
                <w:iCs/>
                <w:color w:val="002060"/>
                <w:sz w:val="22"/>
              </w:rPr>
            </w:pPr>
            <w:r w:rsidRPr="00C67B39">
              <w:rPr>
                <w:rFonts w:ascii="Calibri" w:hAnsi="Calibri" w:cs="Calibri"/>
                <w:iCs/>
                <w:color w:val="002060"/>
                <w:sz w:val="22"/>
              </w:rPr>
              <w:t>Promotion du sport inclusif</w:t>
            </w:r>
          </w:p>
        </w:tc>
      </w:tr>
      <w:tr w:rsidR="00B648D1" w:rsidRPr="00C67B39" w14:paraId="3E232F34" w14:textId="77777777" w:rsidTr="0055076C">
        <w:trPr>
          <w:jc w:val="center"/>
        </w:trPr>
        <w:tc>
          <w:tcPr>
            <w:tcW w:w="4378" w:type="dxa"/>
          </w:tcPr>
          <w:p w14:paraId="2E432B73" w14:textId="77777777" w:rsidR="00B648D1" w:rsidRPr="00C67B39" w:rsidDel="008B045D" w:rsidRDefault="00B648D1" w:rsidP="0055076C">
            <w:pPr>
              <w:ind w:left="35"/>
              <w:jc w:val="both"/>
              <w:rPr>
                <w:rFonts w:ascii="Calibri" w:hAnsi="Calibri" w:cs="Calibri"/>
                <w:iCs/>
                <w:color w:val="002060"/>
                <w:sz w:val="22"/>
              </w:rPr>
            </w:pPr>
            <w:r w:rsidRPr="00C67B39">
              <w:rPr>
                <w:rFonts w:ascii="Calibri" w:hAnsi="Calibri" w:cs="Calibri"/>
                <w:iCs/>
                <w:color w:val="002060"/>
                <w:sz w:val="22"/>
              </w:rPr>
              <w:t>Développement du sport santé</w:t>
            </w:r>
          </w:p>
        </w:tc>
        <w:tc>
          <w:tcPr>
            <w:tcW w:w="222" w:type="dxa"/>
            <w:tcBorders>
              <w:top w:val="nil"/>
              <w:bottom w:val="nil"/>
            </w:tcBorders>
            <w:shd w:val="clear" w:color="auto" w:fill="auto"/>
          </w:tcPr>
          <w:p w14:paraId="61E6A3FB" w14:textId="77777777" w:rsidR="00B648D1" w:rsidRPr="00C67B39" w:rsidRDefault="00B648D1" w:rsidP="0055076C">
            <w:pPr>
              <w:ind w:left="360"/>
              <w:jc w:val="both"/>
              <w:rPr>
                <w:rFonts w:ascii="Calibri" w:hAnsi="Calibri" w:cs="Calibri"/>
                <w:iCs/>
                <w:color w:val="002060"/>
                <w:sz w:val="22"/>
              </w:rPr>
            </w:pPr>
          </w:p>
        </w:tc>
        <w:tc>
          <w:tcPr>
            <w:tcW w:w="4297" w:type="dxa"/>
          </w:tcPr>
          <w:p w14:paraId="682DBFC7" w14:textId="77777777" w:rsidR="00B648D1" w:rsidRPr="00C67B39" w:rsidRDefault="00B648D1" w:rsidP="0055076C">
            <w:pPr>
              <w:jc w:val="both"/>
              <w:rPr>
                <w:rFonts w:ascii="Calibri" w:hAnsi="Calibri" w:cs="Calibri"/>
                <w:iCs/>
                <w:color w:val="002060"/>
                <w:sz w:val="22"/>
              </w:rPr>
            </w:pPr>
            <w:r w:rsidRPr="00C67B39">
              <w:rPr>
                <w:rFonts w:ascii="Calibri" w:hAnsi="Calibri" w:cs="Calibri"/>
                <w:iCs/>
                <w:color w:val="002060"/>
                <w:sz w:val="22"/>
              </w:rPr>
              <w:t>30 minutes d’APQ</w:t>
            </w:r>
          </w:p>
        </w:tc>
      </w:tr>
    </w:tbl>
    <w:p w14:paraId="1901CB71" w14:textId="77777777" w:rsidR="00B648D1" w:rsidRPr="00C67B39" w:rsidRDefault="00B648D1" w:rsidP="00B648D1">
      <w:pPr>
        <w:rPr>
          <w:rFonts w:ascii="Calibri" w:hAnsi="Calibri" w:cs="Calibri"/>
          <w:b/>
          <w:bCs/>
          <w:iCs/>
          <w:color w:val="002060"/>
          <w:sz w:val="22"/>
          <w:u w:val="single"/>
        </w:rPr>
      </w:pPr>
    </w:p>
    <w:p w14:paraId="35BE325B" w14:textId="77777777" w:rsidR="00C41F30" w:rsidRPr="00C67B39" w:rsidRDefault="00C41F30" w:rsidP="00B648D1">
      <w:pPr>
        <w:rPr>
          <w:rFonts w:ascii="Calibri" w:hAnsi="Calibri" w:cs="Calibri"/>
          <w:b/>
          <w:bCs/>
          <w:iCs/>
          <w:color w:val="002060"/>
          <w:sz w:val="22"/>
          <w:u w:val="single"/>
        </w:rPr>
      </w:pPr>
    </w:p>
    <w:p w14:paraId="35E1E944" w14:textId="54A2F9E8" w:rsidR="00CA3CEB" w:rsidRPr="00C67B39" w:rsidRDefault="00763444" w:rsidP="00485C45">
      <w:pPr>
        <w:spacing w:line="276" w:lineRule="auto"/>
        <w:rPr>
          <w:rFonts w:ascii="Calibri" w:hAnsi="Calibri" w:cs="Calibri"/>
          <w:b/>
          <w:bCs/>
          <w:iCs/>
          <w:color w:val="002060"/>
          <w:sz w:val="22"/>
        </w:rPr>
      </w:pPr>
      <w:r w:rsidRPr="00C67B39">
        <w:rPr>
          <w:rFonts w:ascii="Calibri" w:hAnsi="Calibri" w:cs="Calibri"/>
          <w:b/>
          <w:bCs/>
          <w:color w:val="002060"/>
          <w:sz w:val="22"/>
          <w:u w:val="single"/>
        </w:rPr>
        <w:t>A</w:t>
      </w:r>
      <w:r w:rsidR="00CA3CEB" w:rsidRPr="00C67B39">
        <w:rPr>
          <w:rFonts w:ascii="Calibri" w:hAnsi="Calibri" w:cs="Calibri"/>
          <w:b/>
          <w:bCs/>
          <w:color w:val="002060"/>
          <w:sz w:val="22"/>
          <w:u w:val="single"/>
        </w:rPr>
        <w:t>ction</w:t>
      </w:r>
      <w:r w:rsidR="00271710" w:rsidRPr="00C67B39">
        <w:rPr>
          <w:rFonts w:ascii="Calibri" w:hAnsi="Calibri" w:cs="Calibri"/>
          <w:b/>
          <w:bCs/>
          <w:color w:val="002060"/>
          <w:sz w:val="22"/>
          <w:u w:val="single"/>
        </w:rPr>
        <w:t>s</w:t>
      </w:r>
      <w:r w:rsidR="00CA3CEB" w:rsidRPr="00C67B39">
        <w:rPr>
          <w:rFonts w:ascii="Calibri" w:hAnsi="Calibri" w:cs="Calibri"/>
          <w:b/>
          <w:bCs/>
          <w:color w:val="002060"/>
          <w:sz w:val="22"/>
          <w:u w:val="single"/>
        </w:rPr>
        <w:t> </w:t>
      </w:r>
      <w:r w:rsidR="00091158" w:rsidRPr="00C67B39">
        <w:rPr>
          <w:rFonts w:ascii="Calibri" w:hAnsi="Calibri" w:cs="Calibri"/>
          <w:b/>
          <w:bCs/>
          <w:color w:val="002060"/>
          <w:sz w:val="22"/>
          <w:u w:val="single"/>
        </w:rPr>
        <w:t>éligibles</w:t>
      </w:r>
      <w:r w:rsidR="0032783E" w:rsidRPr="00C67B39">
        <w:rPr>
          <w:rFonts w:ascii="Calibri" w:hAnsi="Calibri" w:cs="Calibri"/>
          <w:b/>
          <w:bCs/>
          <w:color w:val="002060"/>
          <w:sz w:val="22"/>
          <w:u w:val="single"/>
        </w:rPr>
        <w:t xml:space="preserve"> </w:t>
      </w:r>
      <w:r w:rsidR="00091158" w:rsidRPr="00C67B39">
        <w:rPr>
          <w:rFonts w:ascii="Calibri" w:hAnsi="Calibri" w:cs="Calibri"/>
          <w:b/>
          <w:bCs/>
          <w:color w:val="002060"/>
          <w:sz w:val="22"/>
        </w:rPr>
        <w:t>:</w:t>
      </w:r>
    </w:p>
    <w:p w14:paraId="20BB48BA" w14:textId="28DA4672" w:rsidR="2C46D17F" w:rsidRPr="00C67B39" w:rsidRDefault="2C46D17F" w:rsidP="2C46D17F">
      <w:pPr>
        <w:spacing w:line="276" w:lineRule="auto"/>
        <w:rPr>
          <w:rFonts w:ascii="Calibri" w:hAnsi="Calibri" w:cs="Calibri"/>
          <w:b/>
          <w:bCs/>
          <w:color w:val="002060"/>
          <w:sz w:val="22"/>
        </w:rPr>
      </w:pPr>
    </w:p>
    <w:p w14:paraId="5741E503" w14:textId="3C91E3DE" w:rsidR="000D2A8E" w:rsidRPr="00C67B39" w:rsidRDefault="000D2A8E" w:rsidP="2C46D17F">
      <w:pPr>
        <w:spacing w:line="276" w:lineRule="auto"/>
        <w:rPr>
          <w:rFonts w:ascii="Calibri" w:hAnsi="Calibri" w:cs="Calibri"/>
          <w:b/>
          <w:bCs/>
          <w:color w:val="002060"/>
          <w:sz w:val="22"/>
          <w:u w:val="single"/>
        </w:rPr>
      </w:pPr>
      <w:r w:rsidRPr="00C67B39">
        <w:rPr>
          <w:rFonts w:ascii="Calibri" w:hAnsi="Calibri" w:cs="Calibri"/>
          <w:b/>
          <w:bCs/>
          <w:color w:val="002060"/>
          <w:sz w:val="22"/>
          <w:u w:val="single"/>
        </w:rPr>
        <w:t>Projets de catégorie A :</w:t>
      </w:r>
    </w:p>
    <w:p w14:paraId="02DA4B7C" w14:textId="77777777" w:rsidR="000D3C4F" w:rsidRPr="00C67B39" w:rsidRDefault="000D3C4F" w:rsidP="2C46D17F">
      <w:pPr>
        <w:spacing w:line="276" w:lineRule="auto"/>
        <w:rPr>
          <w:rFonts w:ascii="Calibri" w:hAnsi="Calibri" w:cs="Calibri"/>
          <w:b/>
          <w:bCs/>
          <w:color w:val="002060"/>
          <w:sz w:val="24"/>
          <w:szCs w:val="24"/>
          <w:u w:val="single"/>
        </w:rPr>
      </w:pPr>
    </w:p>
    <w:p w14:paraId="417A106C" w14:textId="6B2A19C0" w:rsidR="000D3C4F" w:rsidRPr="00AE1BAB" w:rsidRDefault="00911DC2" w:rsidP="00AE1BAB">
      <w:pPr>
        <w:pStyle w:val="Paragraphedeliste"/>
        <w:numPr>
          <w:ilvl w:val="0"/>
          <w:numId w:val="31"/>
        </w:numPr>
        <w:spacing w:line="276" w:lineRule="auto"/>
        <w:jc w:val="both"/>
        <w:rPr>
          <w:rFonts w:ascii="Calibri" w:hAnsi="Calibri" w:cs="Calibri"/>
          <w:color w:val="002060"/>
          <w:sz w:val="22"/>
        </w:rPr>
      </w:pPr>
      <w:r w:rsidRPr="00C67B39">
        <w:rPr>
          <w:rFonts w:ascii="Calibri" w:hAnsi="Calibri" w:cs="Calibri"/>
          <w:b/>
          <w:bCs/>
          <w:color w:val="002060"/>
          <w:sz w:val="22"/>
        </w:rPr>
        <w:t>Promotion du sport au féminin</w:t>
      </w:r>
      <w:r w:rsidRPr="00C67B39">
        <w:rPr>
          <w:rFonts w:ascii="Calibri" w:hAnsi="Calibri" w:cs="Calibri"/>
          <w:color w:val="002060"/>
          <w:sz w:val="22"/>
        </w:rPr>
        <w:t xml:space="preserve"> : </w:t>
      </w:r>
      <w:r w:rsidR="004D4E81" w:rsidRPr="00C67B39">
        <w:rPr>
          <w:rFonts w:ascii="Calibri" w:hAnsi="Calibri" w:cs="Calibri"/>
          <w:color w:val="002060"/>
          <w:sz w:val="22"/>
        </w:rPr>
        <w:t>u</w:t>
      </w:r>
      <w:r w:rsidR="005C3826" w:rsidRPr="00C67B39">
        <w:rPr>
          <w:rFonts w:ascii="Calibri" w:hAnsi="Calibri" w:cs="Calibri"/>
          <w:color w:val="002060"/>
          <w:sz w:val="22"/>
        </w:rPr>
        <w:t>ne attention particulière devra être portée aux actions menées en faveur des femmes et des jeunes filles, pour le développement de toutes leurs activités (pratique, encadrement sportif, arbitrage, missions dirigeantes)</w:t>
      </w:r>
      <w:r w:rsidR="2D822CFA" w:rsidRPr="00C67B39">
        <w:rPr>
          <w:rFonts w:ascii="Calibri" w:hAnsi="Calibri" w:cs="Calibri"/>
          <w:color w:val="002060"/>
          <w:sz w:val="22"/>
        </w:rPr>
        <w:t xml:space="preserve"> et aux actions favorisant les rencontres inter-établissements</w:t>
      </w:r>
      <w:r w:rsidR="005C3826" w:rsidRPr="00C67B39">
        <w:rPr>
          <w:rFonts w:ascii="Calibri" w:hAnsi="Calibri" w:cs="Calibri"/>
          <w:color w:val="002060"/>
          <w:sz w:val="22"/>
        </w:rPr>
        <w:t>.</w:t>
      </w:r>
      <w:r w:rsidR="0F31A473" w:rsidRPr="00C67B39">
        <w:rPr>
          <w:rFonts w:ascii="Calibri" w:hAnsi="Calibri" w:cs="Calibri"/>
          <w:color w:val="002060"/>
          <w:sz w:val="22"/>
        </w:rPr>
        <w:t xml:space="preserve"> </w:t>
      </w:r>
    </w:p>
    <w:p w14:paraId="67346E9E" w14:textId="1988DAB2" w:rsidR="00EF2849" w:rsidRPr="00C67B39" w:rsidRDefault="00EF2849" w:rsidP="2C46D17F">
      <w:pPr>
        <w:spacing w:line="276" w:lineRule="auto"/>
        <w:jc w:val="both"/>
        <w:rPr>
          <w:rFonts w:ascii="Calibri" w:hAnsi="Calibri" w:cs="Calibri"/>
          <w:b/>
          <w:bCs/>
          <w:color w:val="002060"/>
          <w:sz w:val="22"/>
          <w:u w:val="single"/>
        </w:rPr>
      </w:pPr>
    </w:p>
    <w:p w14:paraId="2BCCC795" w14:textId="6F97BDC0" w:rsidR="000D3C4F" w:rsidRPr="00C67B39" w:rsidRDefault="00EF2849" w:rsidP="000D3C4F">
      <w:pPr>
        <w:pStyle w:val="Paragraphedeliste"/>
        <w:numPr>
          <w:ilvl w:val="0"/>
          <w:numId w:val="1"/>
        </w:numPr>
        <w:spacing w:line="276" w:lineRule="auto"/>
        <w:jc w:val="both"/>
        <w:rPr>
          <w:rFonts w:ascii="Calibri" w:hAnsi="Calibri" w:cs="Calibri"/>
          <w:strike/>
          <w:color w:val="FF0000"/>
          <w:szCs w:val="18"/>
        </w:rPr>
      </w:pPr>
      <w:r w:rsidRPr="00C67B39">
        <w:rPr>
          <w:rFonts w:ascii="Calibri" w:hAnsi="Calibri" w:cs="Calibri"/>
          <w:b/>
          <w:bCs/>
          <w:color w:val="002060"/>
          <w:sz w:val="22"/>
        </w:rPr>
        <w:t>Promotion du sport inclusif</w:t>
      </w:r>
      <w:r w:rsidRPr="00C67B39">
        <w:rPr>
          <w:rFonts w:ascii="Calibri" w:hAnsi="Calibri" w:cs="Calibri"/>
          <w:color w:val="002060"/>
          <w:sz w:val="22"/>
        </w:rPr>
        <w:t xml:space="preserve"> : </w:t>
      </w:r>
      <w:r w:rsidR="6A31E134" w:rsidRPr="00C67B39">
        <w:rPr>
          <w:rFonts w:ascii="Calibri" w:hAnsi="Calibri" w:cs="Calibri"/>
          <w:color w:val="002060"/>
          <w:sz w:val="22"/>
        </w:rPr>
        <w:t>favoriser les r</w:t>
      </w:r>
      <w:r w:rsidR="0B63A0BE" w:rsidRPr="00C67B39">
        <w:rPr>
          <w:rFonts w:ascii="Calibri" w:hAnsi="Calibri" w:cs="Calibri"/>
          <w:color w:val="002060"/>
          <w:sz w:val="22"/>
        </w:rPr>
        <w:t xml:space="preserve">encontres inter-établissements et </w:t>
      </w:r>
      <w:r w:rsidR="6A31E134" w:rsidRPr="00C67B39">
        <w:rPr>
          <w:rFonts w:ascii="Calibri" w:hAnsi="Calibri" w:cs="Calibri"/>
          <w:color w:val="002060"/>
          <w:sz w:val="22"/>
        </w:rPr>
        <w:t xml:space="preserve">la pratique sportive du public cible, notamment via la </w:t>
      </w:r>
      <w:r w:rsidRPr="00C67B39">
        <w:rPr>
          <w:rFonts w:ascii="Calibri" w:hAnsi="Calibri" w:cs="Calibri"/>
          <w:color w:val="002060"/>
          <w:sz w:val="22"/>
        </w:rPr>
        <w:t>mise en place d’un challenge inclusif</w:t>
      </w:r>
      <w:r w:rsidRPr="00C67B39">
        <w:rPr>
          <w:rFonts w:ascii="Calibri" w:hAnsi="Calibri" w:cs="Calibri"/>
          <w:strike/>
          <w:color w:val="002060"/>
          <w:sz w:val="22"/>
        </w:rPr>
        <w:t>,</w:t>
      </w:r>
      <w:r w:rsidRPr="00C67B39">
        <w:rPr>
          <w:rFonts w:ascii="Calibri" w:hAnsi="Calibri" w:cs="Calibri"/>
          <w:color w:val="002060"/>
          <w:sz w:val="22"/>
        </w:rPr>
        <w:t xml:space="preserve"> d’actions de sensibilisation à l’inclusion dans le cadre d’une pratique sportive</w:t>
      </w:r>
      <w:r w:rsidR="00A17F50" w:rsidRPr="00C67B39">
        <w:rPr>
          <w:rFonts w:ascii="Calibri" w:hAnsi="Calibri" w:cs="Calibri"/>
          <w:color w:val="002060"/>
          <w:sz w:val="22"/>
        </w:rPr>
        <w:t>.</w:t>
      </w:r>
    </w:p>
    <w:p w14:paraId="4B94598B" w14:textId="77777777" w:rsidR="000D3C4F" w:rsidRPr="00C67B39" w:rsidRDefault="000D3C4F" w:rsidP="000D3C4F">
      <w:pPr>
        <w:spacing w:line="276" w:lineRule="auto"/>
        <w:jc w:val="both"/>
        <w:rPr>
          <w:rFonts w:ascii="Calibri" w:hAnsi="Calibri" w:cs="Calibri"/>
          <w:strike/>
          <w:color w:val="FF0000"/>
          <w:szCs w:val="18"/>
        </w:rPr>
      </w:pPr>
    </w:p>
    <w:p w14:paraId="34B35603" w14:textId="33AA1C3A" w:rsidR="000D3C4F" w:rsidRPr="00C67B39" w:rsidRDefault="000D3C4F" w:rsidP="000D3C4F">
      <w:pPr>
        <w:spacing w:line="276" w:lineRule="auto"/>
        <w:jc w:val="both"/>
        <w:rPr>
          <w:rFonts w:ascii="Calibri" w:hAnsi="Calibri" w:cs="Calibri"/>
          <w:color w:val="002060"/>
          <w:sz w:val="22"/>
        </w:rPr>
      </w:pPr>
      <w:r w:rsidRPr="00C67B39">
        <w:rPr>
          <w:rFonts w:ascii="Calibri" w:hAnsi="Calibri" w:cs="Calibri"/>
          <w:color w:val="002060"/>
          <w:sz w:val="22"/>
        </w:rPr>
        <w:t xml:space="preserve">Budget maximum par projet : 500€. </w:t>
      </w:r>
    </w:p>
    <w:p w14:paraId="5EF78DC6" w14:textId="77777777" w:rsidR="000D3C4F" w:rsidRPr="00C67B39" w:rsidRDefault="000D3C4F" w:rsidP="000D3C4F">
      <w:pPr>
        <w:spacing w:line="276" w:lineRule="auto"/>
        <w:jc w:val="both"/>
        <w:rPr>
          <w:rFonts w:ascii="Calibri" w:hAnsi="Calibri" w:cs="Calibri"/>
          <w:color w:val="002060"/>
          <w:sz w:val="22"/>
        </w:rPr>
      </w:pPr>
      <w:r w:rsidRPr="00C67B39">
        <w:rPr>
          <w:rFonts w:ascii="Calibri" w:hAnsi="Calibri" w:cs="Calibri"/>
          <w:color w:val="002060"/>
          <w:sz w:val="22"/>
        </w:rPr>
        <w:t xml:space="preserve">Seront éligibles les dépenses relatives : </w:t>
      </w:r>
    </w:p>
    <w:p w14:paraId="5A06D938" w14:textId="77777777" w:rsidR="000D3C4F" w:rsidRPr="00C67B39" w:rsidRDefault="000D3C4F" w:rsidP="000D3C4F">
      <w:pPr>
        <w:pStyle w:val="Paragraphedeliste"/>
        <w:numPr>
          <w:ilvl w:val="0"/>
          <w:numId w:val="31"/>
        </w:numPr>
        <w:spacing w:line="276" w:lineRule="auto"/>
        <w:jc w:val="both"/>
        <w:rPr>
          <w:rFonts w:ascii="Calibri" w:hAnsi="Calibri" w:cs="Calibri"/>
          <w:color w:val="002060"/>
          <w:sz w:val="22"/>
        </w:rPr>
      </w:pPr>
      <w:r w:rsidRPr="00C67B39">
        <w:rPr>
          <w:rFonts w:ascii="Calibri" w:hAnsi="Calibri" w:cs="Calibri"/>
          <w:color w:val="002060"/>
          <w:sz w:val="22"/>
        </w:rPr>
        <w:t>A l’organisation de l’évènement (frais de déplacement, collations, récompenses, …)</w:t>
      </w:r>
    </w:p>
    <w:p w14:paraId="53C80F96" w14:textId="0553783A" w:rsidR="000D3C4F" w:rsidRPr="00C67B39" w:rsidRDefault="000D3C4F" w:rsidP="000D3C4F">
      <w:pPr>
        <w:pStyle w:val="Paragraphedeliste"/>
        <w:numPr>
          <w:ilvl w:val="0"/>
          <w:numId w:val="31"/>
        </w:numPr>
        <w:spacing w:line="276" w:lineRule="auto"/>
        <w:jc w:val="both"/>
        <w:rPr>
          <w:rFonts w:ascii="Calibri" w:hAnsi="Calibri" w:cs="Calibri"/>
          <w:color w:val="002060"/>
          <w:sz w:val="22"/>
        </w:rPr>
      </w:pPr>
      <w:r w:rsidRPr="00C67B39">
        <w:rPr>
          <w:rFonts w:ascii="Calibri" w:hAnsi="Calibri" w:cs="Calibri"/>
          <w:color w:val="002060"/>
          <w:sz w:val="22"/>
        </w:rPr>
        <w:t>A l'acquisition de matériel</w:t>
      </w:r>
      <w:r w:rsidR="008A62CB" w:rsidRPr="00C67B39">
        <w:rPr>
          <w:rFonts w:ascii="Calibri" w:hAnsi="Calibri" w:cs="Calibri"/>
          <w:color w:val="002060"/>
          <w:sz w:val="22"/>
        </w:rPr>
        <w:t>.</w:t>
      </w:r>
    </w:p>
    <w:p w14:paraId="3D0AC9F4" w14:textId="77777777" w:rsidR="000D3C4F" w:rsidRPr="000D3C4F" w:rsidRDefault="000D3C4F" w:rsidP="000D3C4F">
      <w:pPr>
        <w:pStyle w:val="Paragraphedeliste"/>
        <w:spacing w:line="276" w:lineRule="auto"/>
        <w:jc w:val="both"/>
        <w:rPr>
          <w:rFonts w:ascii="Calibri" w:hAnsi="Calibri" w:cs="Calibri"/>
          <w:color w:val="002060"/>
          <w:sz w:val="22"/>
        </w:rPr>
      </w:pPr>
      <w:r w:rsidRPr="000D3C4F">
        <w:rPr>
          <w:rFonts w:ascii="Calibri" w:hAnsi="Calibri" w:cs="Calibri"/>
          <w:color w:val="002060"/>
          <w:sz w:val="22"/>
        </w:rPr>
        <w:t xml:space="preserve"> </w:t>
      </w:r>
    </w:p>
    <w:p w14:paraId="61F27506" w14:textId="77777777" w:rsidR="000D3C4F" w:rsidRDefault="000D3C4F" w:rsidP="000D3C4F">
      <w:pPr>
        <w:spacing w:line="276" w:lineRule="auto"/>
        <w:jc w:val="both"/>
        <w:rPr>
          <w:rFonts w:ascii="Calibri" w:hAnsi="Calibri" w:cs="Calibri"/>
          <w:color w:val="002060"/>
          <w:sz w:val="22"/>
        </w:rPr>
      </w:pPr>
      <w:r w:rsidRPr="2C46D17F">
        <w:rPr>
          <w:rFonts w:ascii="Calibri" w:hAnsi="Calibri" w:cs="Calibri"/>
          <w:color w:val="002060"/>
          <w:sz w:val="22"/>
        </w:rPr>
        <w:t xml:space="preserve">Le nombre d'élèves concernés constituera un critère décisif. </w:t>
      </w:r>
    </w:p>
    <w:p w14:paraId="2D8049C9" w14:textId="77777777" w:rsidR="000D3C4F" w:rsidRDefault="000D3C4F" w:rsidP="000D3C4F">
      <w:pPr>
        <w:spacing w:line="276" w:lineRule="auto"/>
        <w:jc w:val="both"/>
        <w:rPr>
          <w:rFonts w:ascii="Calibri" w:hAnsi="Calibri" w:cs="Calibri"/>
          <w:color w:val="002060"/>
          <w:sz w:val="22"/>
        </w:rPr>
      </w:pPr>
      <w:r w:rsidRPr="2C46D17F">
        <w:rPr>
          <w:rFonts w:ascii="Calibri" w:hAnsi="Calibri" w:cs="Calibri"/>
          <w:color w:val="002060"/>
          <w:sz w:val="22"/>
        </w:rPr>
        <w:t xml:space="preserve">Une seule demande de financement sera attendue pour les projets impliquant plusieurs établissements. </w:t>
      </w:r>
    </w:p>
    <w:p w14:paraId="2D9B7F5C" w14:textId="77777777" w:rsidR="000D3C4F" w:rsidRDefault="000D3C4F" w:rsidP="000D3C4F">
      <w:pPr>
        <w:spacing w:line="276" w:lineRule="auto"/>
        <w:jc w:val="both"/>
        <w:rPr>
          <w:rFonts w:ascii="Calibri" w:hAnsi="Calibri" w:cs="Calibri"/>
          <w:color w:val="002060"/>
          <w:sz w:val="22"/>
        </w:rPr>
      </w:pPr>
      <w:r>
        <w:rPr>
          <w:rFonts w:ascii="Calibri" w:hAnsi="Calibri" w:cs="Calibri"/>
          <w:color w:val="002060"/>
          <w:sz w:val="22"/>
        </w:rPr>
        <w:t>A</w:t>
      </w:r>
      <w:r w:rsidRPr="2C46D17F">
        <w:rPr>
          <w:rFonts w:ascii="Calibri" w:hAnsi="Calibri" w:cs="Calibri"/>
          <w:color w:val="002060"/>
          <w:sz w:val="22"/>
        </w:rPr>
        <w:t>ucun financement ne sera accordé pour l</w:t>
      </w:r>
      <w:r>
        <w:rPr>
          <w:rFonts w:ascii="Calibri" w:hAnsi="Calibri" w:cs="Calibri"/>
          <w:color w:val="002060"/>
          <w:sz w:val="22"/>
        </w:rPr>
        <w:t>a participation aux</w:t>
      </w:r>
      <w:r w:rsidRPr="2C46D17F">
        <w:rPr>
          <w:rFonts w:ascii="Calibri" w:hAnsi="Calibri" w:cs="Calibri"/>
          <w:color w:val="002060"/>
          <w:sz w:val="22"/>
        </w:rPr>
        <w:t xml:space="preserve"> championnats UGSEL existants. </w:t>
      </w:r>
    </w:p>
    <w:p w14:paraId="02B7D53D" w14:textId="28F93D1A" w:rsidR="2C46D17F" w:rsidRDefault="2C46D17F" w:rsidP="2C46D17F">
      <w:pPr>
        <w:spacing w:line="276" w:lineRule="auto"/>
        <w:jc w:val="both"/>
        <w:rPr>
          <w:rFonts w:ascii="Calibri" w:hAnsi="Calibri" w:cs="Calibri"/>
          <w:strike/>
          <w:color w:val="FF0000"/>
          <w:szCs w:val="18"/>
        </w:rPr>
      </w:pPr>
    </w:p>
    <w:p w14:paraId="3B5BBD43" w14:textId="77777777" w:rsidR="000D3C4F" w:rsidRDefault="000D3C4F" w:rsidP="2C46D17F">
      <w:pPr>
        <w:spacing w:line="276" w:lineRule="auto"/>
        <w:jc w:val="both"/>
        <w:rPr>
          <w:rFonts w:ascii="Calibri" w:hAnsi="Calibri" w:cs="Calibri"/>
          <w:strike/>
          <w:color w:val="FF0000"/>
          <w:szCs w:val="18"/>
        </w:rPr>
      </w:pPr>
    </w:p>
    <w:p w14:paraId="3154094E" w14:textId="76CE4430" w:rsidR="00AE1BAB" w:rsidRDefault="00AE1BAB">
      <w:pPr>
        <w:rPr>
          <w:rFonts w:ascii="Calibri" w:hAnsi="Calibri" w:cs="Calibri"/>
          <w:strike/>
          <w:color w:val="FF0000"/>
          <w:szCs w:val="18"/>
        </w:rPr>
      </w:pPr>
      <w:r>
        <w:rPr>
          <w:rFonts w:ascii="Calibri" w:hAnsi="Calibri" w:cs="Calibri"/>
          <w:strike/>
          <w:color w:val="FF0000"/>
          <w:szCs w:val="18"/>
        </w:rPr>
        <w:br w:type="page"/>
      </w:r>
    </w:p>
    <w:p w14:paraId="621AD12F" w14:textId="77777777" w:rsidR="000D3C4F" w:rsidRDefault="000D3C4F" w:rsidP="2C46D17F">
      <w:pPr>
        <w:spacing w:line="276" w:lineRule="auto"/>
        <w:jc w:val="both"/>
        <w:rPr>
          <w:rFonts w:ascii="Calibri" w:hAnsi="Calibri" w:cs="Calibri"/>
          <w:strike/>
          <w:color w:val="FF0000"/>
          <w:szCs w:val="18"/>
        </w:rPr>
      </w:pPr>
    </w:p>
    <w:p w14:paraId="0DCD91C0" w14:textId="77777777" w:rsidR="00AE1BAB" w:rsidRDefault="00AE1BAB" w:rsidP="2C46D17F">
      <w:pPr>
        <w:spacing w:line="276" w:lineRule="auto"/>
        <w:jc w:val="both"/>
        <w:rPr>
          <w:rFonts w:ascii="Calibri" w:hAnsi="Calibri" w:cs="Calibri"/>
          <w:strike/>
          <w:color w:val="FF0000"/>
          <w:szCs w:val="18"/>
        </w:rPr>
      </w:pPr>
    </w:p>
    <w:p w14:paraId="69262109" w14:textId="77777777" w:rsidR="00AE1BAB" w:rsidRDefault="00AE1BAB" w:rsidP="2C46D17F">
      <w:pPr>
        <w:spacing w:line="276" w:lineRule="auto"/>
        <w:jc w:val="both"/>
        <w:rPr>
          <w:rFonts w:ascii="Calibri" w:hAnsi="Calibri" w:cs="Calibri"/>
          <w:strike/>
          <w:color w:val="FF0000"/>
          <w:szCs w:val="18"/>
        </w:rPr>
      </w:pPr>
    </w:p>
    <w:p w14:paraId="3AB0F895" w14:textId="74C8E038" w:rsidR="000D3C4F" w:rsidRPr="00C67B39" w:rsidRDefault="000D3C4F" w:rsidP="000D3C4F">
      <w:pPr>
        <w:spacing w:line="276" w:lineRule="auto"/>
        <w:rPr>
          <w:rFonts w:ascii="Calibri" w:hAnsi="Calibri" w:cs="Calibri"/>
          <w:b/>
          <w:bCs/>
          <w:color w:val="002060"/>
          <w:sz w:val="22"/>
          <w:u w:val="single"/>
        </w:rPr>
      </w:pPr>
      <w:r w:rsidRPr="00C67B39">
        <w:rPr>
          <w:rFonts w:ascii="Calibri" w:hAnsi="Calibri" w:cs="Calibri"/>
          <w:b/>
          <w:bCs/>
          <w:color w:val="002060"/>
          <w:sz w:val="22"/>
          <w:u w:val="single"/>
        </w:rPr>
        <w:t>Projets de catégorie B :</w:t>
      </w:r>
    </w:p>
    <w:p w14:paraId="5D1EF5BC" w14:textId="77777777" w:rsidR="00C41F30" w:rsidRPr="00C67B39" w:rsidRDefault="00C41F30" w:rsidP="00C41F30">
      <w:pPr>
        <w:spacing w:line="276" w:lineRule="auto"/>
        <w:jc w:val="both"/>
        <w:rPr>
          <w:rFonts w:ascii="Calibri" w:hAnsi="Calibri" w:cs="Calibri"/>
          <w:iCs/>
          <w:strike/>
          <w:color w:val="FF0000"/>
          <w:sz w:val="22"/>
        </w:rPr>
      </w:pPr>
    </w:p>
    <w:p w14:paraId="67ECBE22" w14:textId="0C95BB96" w:rsidR="001F325F" w:rsidRPr="00C67B39" w:rsidRDefault="005E2981" w:rsidP="2C46D17F">
      <w:pPr>
        <w:pStyle w:val="Paragraphedeliste"/>
        <w:numPr>
          <w:ilvl w:val="0"/>
          <w:numId w:val="31"/>
        </w:numPr>
        <w:spacing w:line="276" w:lineRule="auto"/>
        <w:rPr>
          <w:rFonts w:ascii="Calibri" w:hAnsi="Calibri" w:cs="Calibri"/>
          <w:color w:val="002060"/>
          <w:sz w:val="22"/>
        </w:rPr>
      </w:pPr>
      <w:r w:rsidRPr="00C67B39">
        <w:rPr>
          <w:rFonts w:ascii="Calibri" w:hAnsi="Calibri" w:cs="Calibri"/>
          <w:b/>
          <w:bCs/>
          <w:color w:val="002060"/>
          <w:sz w:val="22"/>
        </w:rPr>
        <w:t>Promotion de l’Activité Physique Quotidienne</w:t>
      </w:r>
      <w:r w:rsidR="001F325F" w:rsidRPr="00C67B39">
        <w:rPr>
          <w:rFonts w:ascii="Calibri" w:hAnsi="Calibri" w:cs="Calibri"/>
          <w:b/>
          <w:bCs/>
          <w:color w:val="002060"/>
          <w:sz w:val="22"/>
          <w:u w:val="single"/>
        </w:rPr>
        <w:t xml:space="preserve"> </w:t>
      </w:r>
      <w:r w:rsidR="001F325F" w:rsidRPr="00C67B39">
        <w:rPr>
          <w:rFonts w:ascii="Calibri" w:hAnsi="Calibri" w:cs="Calibri"/>
          <w:b/>
          <w:bCs/>
          <w:color w:val="002060"/>
          <w:sz w:val="22"/>
        </w:rPr>
        <w:t xml:space="preserve">: </w:t>
      </w:r>
      <w:r w:rsidR="00A87175" w:rsidRPr="00C67B39">
        <w:rPr>
          <w:rFonts w:ascii="Calibri" w:hAnsi="Calibri" w:cs="Calibri"/>
          <w:color w:val="002060"/>
          <w:sz w:val="22"/>
        </w:rPr>
        <w:t>m</w:t>
      </w:r>
      <w:r w:rsidR="001F325F" w:rsidRPr="00C67B39">
        <w:rPr>
          <w:rFonts w:ascii="Calibri" w:hAnsi="Calibri" w:cs="Calibri"/>
          <w:color w:val="002060"/>
          <w:sz w:val="22"/>
        </w:rPr>
        <w:t>ettre en œuvre les 30 minutes d'activité physique</w:t>
      </w:r>
      <w:r w:rsidR="00017508" w:rsidRPr="00C67B39">
        <w:rPr>
          <w:rFonts w:ascii="Calibri" w:hAnsi="Calibri" w:cs="Calibri"/>
          <w:color w:val="002060"/>
          <w:sz w:val="22"/>
        </w:rPr>
        <w:t xml:space="preserve"> quotidienne dans toutes les écoles pour lutter contre la sédentarité et favoriser l’épanouissement et le bien-être pour chaque élève</w:t>
      </w:r>
      <w:r w:rsidR="001F325F" w:rsidRPr="00C67B39">
        <w:rPr>
          <w:rFonts w:ascii="Calibri" w:hAnsi="Calibri" w:cs="Calibri"/>
          <w:color w:val="002060"/>
          <w:sz w:val="22"/>
        </w:rPr>
        <w:t xml:space="preserve">, </w:t>
      </w:r>
      <w:r w:rsidR="001F325F" w:rsidRPr="00C67B39">
        <w:rPr>
          <w:rFonts w:ascii="Calibri" w:hAnsi="Calibri" w:cs="Calibri"/>
          <w:b/>
          <w:bCs/>
          <w:color w:val="002060"/>
          <w:sz w:val="22"/>
        </w:rPr>
        <w:t>les actions doivent se dérouler sur les temps péri et extra-scolaires</w:t>
      </w:r>
      <w:r w:rsidR="00A40F26" w:rsidRPr="00C67B39">
        <w:rPr>
          <w:rFonts w:ascii="Calibri" w:hAnsi="Calibri" w:cs="Calibri"/>
          <w:b/>
          <w:bCs/>
          <w:color w:val="002060"/>
          <w:sz w:val="22"/>
        </w:rPr>
        <w:t xml:space="preserve"> (Cf. nuanciers « teste ta forme » ; « 30 situations pour jouer le jeu de l’EPS »).</w:t>
      </w:r>
      <w:r w:rsidR="001F325F" w:rsidRPr="00C67B39">
        <w:rPr>
          <w:rFonts w:ascii="Calibri" w:hAnsi="Calibri" w:cs="Calibri"/>
          <w:b/>
          <w:bCs/>
          <w:color w:val="002060"/>
          <w:sz w:val="22"/>
        </w:rPr>
        <w:t xml:space="preserve"> </w:t>
      </w:r>
      <w:r w:rsidR="23E4E7FF" w:rsidRPr="00C67B39">
        <w:rPr>
          <w:rFonts w:ascii="Calibri" w:hAnsi="Calibri" w:cs="Calibri"/>
          <w:b/>
          <w:bCs/>
          <w:color w:val="002060"/>
          <w:sz w:val="22"/>
        </w:rPr>
        <w:t xml:space="preserve"> </w:t>
      </w:r>
    </w:p>
    <w:p w14:paraId="1146193E" w14:textId="2FD53A1A" w:rsidR="23E4E7FF" w:rsidRDefault="23E4E7FF" w:rsidP="2C46D17F">
      <w:pPr>
        <w:spacing w:line="276" w:lineRule="auto"/>
        <w:rPr>
          <w:rFonts w:ascii="Calibri" w:hAnsi="Calibri" w:cs="Calibri"/>
          <w:color w:val="002060"/>
          <w:szCs w:val="18"/>
        </w:rPr>
      </w:pPr>
      <w:r w:rsidRPr="00C67B39">
        <w:rPr>
          <w:rFonts w:ascii="Calibri" w:hAnsi="Calibri" w:cs="Calibri"/>
          <w:color w:val="002060"/>
          <w:sz w:val="22"/>
        </w:rPr>
        <w:t>Le financement pourra être utilisé pour l'aide à l'achat de matériel et</w:t>
      </w:r>
      <w:r w:rsidR="003561EF" w:rsidRPr="00C67B39">
        <w:rPr>
          <w:rFonts w:ascii="Calibri" w:hAnsi="Calibri" w:cs="Calibri"/>
          <w:color w:val="002060"/>
          <w:sz w:val="22"/>
        </w:rPr>
        <w:t>/ou</w:t>
      </w:r>
      <w:r w:rsidRPr="00C67B39">
        <w:rPr>
          <w:rFonts w:ascii="Calibri" w:hAnsi="Calibri" w:cs="Calibri"/>
          <w:color w:val="002060"/>
          <w:sz w:val="22"/>
        </w:rPr>
        <w:t xml:space="preserve"> l'organisation d'événements spécifique</w:t>
      </w:r>
      <w:r w:rsidR="005E2981" w:rsidRPr="00C67B39">
        <w:rPr>
          <w:rFonts w:ascii="Calibri" w:hAnsi="Calibri" w:cs="Calibri"/>
          <w:color w:val="002060"/>
          <w:sz w:val="22"/>
        </w:rPr>
        <w:t>ment</w:t>
      </w:r>
      <w:r w:rsidRPr="00C67B39">
        <w:rPr>
          <w:rFonts w:ascii="Calibri" w:hAnsi="Calibri" w:cs="Calibri"/>
          <w:color w:val="002060"/>
          <w:sz w:val="22"/>
        </w:rPr>
        <w:t xml:space="preserve"> liés au projet, avec un maximum de 300€ par projet.</w:t>
      </w:r>
      <w:r w:rsidRPr="2C46D17F">
        <w:rPr>
          <w:rFonts w:ascii="Calibri" w:hAnsi="Calibri" w:cs="Calibri"/>
          <w:color w:val="002060"/>
          <w:sz w:val="22"/>
        </w:rPr>
        <w:t xml:space="preserve"> </w:t>
      </w:r>
    </w:p>
    <w:p w14:paraId="51EB3395" w14:textId="77777777" w:rsidR="005E2981" w:rsidRDefault="005E2981" w:rsidP="2C46D17F">
      <w:pPr>
        <w:spacing w:line="276" w:lineRule="auto"/>
        <w:rPr>
          <w:rFonts w:ascii="Calibri" w:hAnsi="Calibri" w:cs="Calibri"/>
          <w:color w:val="002060"/>
          <w:sz w:val="22"/>
        </w:rPr>
      </w:pPr>
    </w:p>
    <w:p w14:paraId="0D1E479D" w14:textId="6296B6F8" w:rsidR="23E4E7FF" w:rsidRPr="00C67B39" w:rsidRDefault="005E2981" w:rsidP="2C46D17F">
      <w:pPr>
        <w:spacing w:line="276" w:lineRule="auto"/>
        <w:rPr>
          <w:rFonts w:ascii="Calibri" w:hAnsi="Calibri" w:cs="Calibri"/>
          <w:b/>
          <w:bCs/>
          <w:color w:val="002060"/>
          <w:sz w:val="22"/>
        </w:rPr>
      </w:pPr>
      <w:r w:rsidRPr="00C67B39">
        <w:rPr>
          <w:rFonts w:ascii="Calibri" w:hAnsi="Calibri" w:cs="Calibri"/>
          <w:b/>
          <w:bCs/>
          <w:color w:val="002060"/>
          <w:sz w:val="22"/>
        </w:rPr>
        <w:t xml:space="preserve">Pour chaque catégorie de projets (A et B), les </w:t>
      </w:r>
      <w:r w:rsidR="23E4E7FF" w:rsidRPr="00C67B39">
        <w:rPr>
          <w:rFonts w:ascii="Calibri" w:hAnsi="Calibri" w:cs="Calibri"/>
          <w:b/>
          <w:bCs/>
          <w:color w:val="002060"/>
          <w:sz w:val="22"/>
        </w:rPr>
        <w:t>demande</w:t>
      </w:r>
      <w:r w:rsidRPr="00C67B39">
        <w:rPr>
          <w:rFonts w:ascii="Calibri" w:hAnsi="Calibri" w:cs="Calibri"/>
          <w:b/>
          <w:bCs/>
          <w:color w:val="002060"/>
          <w:sz w:val="22"/>
        </w:rPr>
        <w:t xml:space="preserve">s de subvention </w:t>
      </w:r>
      <w:proofErr w:type="gramStart"/>
      <w:r w:rsidRPr="00C67B39">
        <w:rPr>
          <w:rFonts w:ascii="Calibri" w:hAnsi="Calibri" w:cs="Calibri"/>
          <w:b/>
          <w:bCs/>
          <w:color w:val="002060"/>
          <w:sz w:val="22"/>
        </w:rPr>
        <w:t xml:space="preserve">devront  </w:t>
      </w:r>
      <w:r w:rsidR="23E4E7FF" w:rsidRPr="00C67B39">
        <w:rPr>
          <w:rFonts w:ascii="Calibri" w:hAnsi="Calibri" w:cs="Calibri"/>
          <w:b/>
          <w:bCs/>
          <w:color w:val="002060"/>
          <w:sz w:val="22"/>
        </w:rPr>
        <w:t>être</w:t>
      </w:r>
      <w:proofErr w:type="gramEnd"/>
      <w:r w:rsidR="23E4E7FF" w:rsidRPr="00C67B39">
        <w:rPr>
          <w:rFonts w:ascii="Calibri" w:hAnsi="Calibri" w:cs="Calibri"/>
          <w:b/>
          <w:bCs/>
          <w:color w:val="002060"/>
          <w:sz w:val="22"/>
        </w:rPr>
        <w:t xml:space="preserve"> accompagnée</w:t>
      </w:r>
      <w:r w:rsidRPr="00C67B39">
        <w:rPr>
          <w:rFonts w:ascii="Calibri" w:hAnsi="Calibri" w:cs="Calibri"/>
          <w:b/>
          <w:bCs/>
          <w:color w:val="002060"/>
          <w:sz w:val="22"/>
        </w:rPr>
        <w:t>s</w:t>
      </w:r>
      <w:r w:rsidR="23E4E7FF" w:rsidRPr="00C67B39">
        <w:rPr>
          <w:rFonts w:ascii="Calibri" w:hAnsi="Calibri" w:cs="Calibri"/>
          <w:b/>
          <w:bCs/>
          <w:color w:val="002060"/>
          <w:sz w:val="22"/>
        </w:rPr>
        <w:t xml:space="preserve"> d'une présentation détaillée d</w:t>
      </w:r>
      <w:r w:rsidR="4C23B822" w:rsidRPr="00C67B39">
        <w:rPr>
          <w:rFonts w:ascii="Calibri" w:hAnsi="Calibri" w:cs="Calibri"/>
          <w:b/>
          <w:bCs/>
          <w:color w:val="002060"/>
          <w:sz w:val="22"/>
        </w:rPr>
        <w:t xml:space="preserve">u projet </w:t>
      </w:r>
      <w:r w:rsidR="38BF73C8" w:rsidRPr="00C67B39">
        <w:rPr>
          <w:rFonts w:ascii="Calibri" w:hAnsi="Calibri" w:cs="Calibri"/>
          <w:b/>
          <w:bCs/>
          <w:color w:val="002060"/>
          <w:sz w:val="22"/>
        </w:rPr>
        <w:t>ainsi que d’un budget prévisionnel.</w:t>
      </w:r>
    </w:p>
    <w:p w14:paraId="6482A5D1" w14:textId="77777777" w:rsidR="005E2981" w:rsidRPr="00C67B39" w:rsidRDefault="005E2981" w:rsidP="2C46D17F">
      <w:pPr>
        <w:spacing w:line="276" w:lineRule="auto"/>
        <w:rPr>
          <w:rFonts w:ascii="Calibri" w:hAnsi="Calibri" w:cs="Calibri"/>
          <w:b/>
          <w:bCs/>
          <w:color w:val="002060"/>
          <w:sz w:val="22"/>
        </w:rPr>
      </w:pPr>
    </w:p>
    <w:p w14:paraId="026F57B5" w14:textId="2C1DAC0E" w:rsidR="005E2981" w:rsidRPr="005E2981" w:rsidRDefault="002F533A" w:rsidP="2C46D17F">
      <w:pPr>
        <w:spacing w:line="276" w:lineRule="auto"/>
        <w:rPr>
          <w:rFonts w:ascii="Calibri" w:hAnsi="Calibri" w:cs="Calibri"/>
          <w:b/>
          <w:bCs/>
          <w:color w:val="002060"/>
          <w:sz w:val="22"/>
        </w:rPr>
      </w:pPr>
      <w:r w:rsidRPr="00C67B39">
        <w:rPr>
          <w:rFonts w:ascii="Calibri" w:hAnsi="Calibri" w:cs="Calibri"/>
          <w:b/>
          <w:bCs/>
          <w:color w:val="002060"/>
          <w:sz w:val="22"/>
        </w:rPr>
        <w:t>Pour les établissements ou A.S sélectionnés,</w:t>
      </w:r>
      <w:r w:rsidR="005E2981" w:rsidRPr="00C67B39">
        <w:rPr>
          <w:rFonts w:ascii="Calibri" w:hAnsi="Calibri" w:cs="Calibri"/>
          <w:b/>
          <w:bCs/>
          <w:color w:val="002060"/>
          <w:sz w:val="22"/>
        </w:rPr>
        <w:t xml:space="preserve"> le versement de la subvention sera conditionné à la réception</w:t>
      </w:r>
      <w:r w:rsidRPr="00C67B39">
        <w:rPr>
          <w:rFonts w:ascii="Calibri" w:hAnsi="Calibri" w:cs="Calibri"/>
          <w:b/>
          <w:bCs/>
          <w:color w:val="002060"/>
          <w:sz w:val="22"/>
        </w:rPr>
        <w:t xml:space="preserve"> des justificatifs de dépenses (factures, …).</w:t>
      </w:r>
    </w:p>
    <w:p w14:paraId="51FDF2C5" w14:textId="77777777" w:rsidR="00A17F50" w:rsidRDefault="00A17F50" w:rsidP="2C46D17F">
      <w:pPr>
        <w:spacing w:line="276" w:lineRule="auto"/>
        <w:rPr>
          <w:rFonts w:ascii="Calibri" w:hAnsi="Calibri" w:cs="Calibri"/>
          <w:b/>
          <w:bCs/>
          <w:i/>
          <w:iCs/>
          <w:color w:val="002060"/>
          <w:sz w:val="22"/>
        </w:rPr>
      </w:pPr>
    </w:p>
    <w:p w14:paraId="3DFA9EB1" w14:textId="77777777" w:rsidR="00CA3CEB" w:rsidRPr="00C67B39" w:rsidRDefault="00CA3CEB" w:rsidP="00485C45">
      <w:pPr>
        <w:pStyle w:val="NormalWeb"/>
        <w:numPr>
          <w:ilvl w:val="0"/>
          <w:numId w:val="27"/>
        </w:numPr>
        <w:shd w:val="clear" w:color="auto" w:fill="FCFFFC"/>
        <w:spacing w:after="120" w:line="276" w:lineRule="auto"/>
        <w:ind w:left="425" w:hanging="425"/>
        <w:jc w:val="both"/>
        <w:rPr>
          <w:rFonts w:ascii="Calibri" w:hAnsi="Calibri" w:cs="Calibri"/>
          <w:b/>
          <w:bCs/>
          <w:smallCaps/>
          <w:color w:val="002060"/>
          <w:sz w:val="26"/>
          <w:szCs w:val="26"/>
          <w:u w:val="single"/>
        </w:rPr>
      </w:pPr>
      <w:r w:rsidRPr="00C67B39">
        <w:rPr>
          <w:rFonts w:ascii="Calibri" w:hAnsi="Calibri" w:cs="Calibri"/>
          <w:b/>
          <w:bCs/>
          <w:smallCaps/>
          <w:color w:val="002060"/>
          <w:sz w:val="26"/>
          <w:szCs w:val="26"/>
          <w:u w:val="single"/>
        </w:rPr>
        <w:t>Conditions d’éligibilité</w:t>
      </w:r>
    </w:p>
    <w:p w14:paraId="52A6D473" w14:textId="7972B931" w:rsidR="00CA3CEB" w:rsidRPr="00126DD9" w:rsidRDefault="00CA3CEB" w:rsidP="2C46D17F">
      <w:pPr>
        <w:spacing w:line="276" w:lineRule="auto"/>
        <w:jc w:val="both"/>
        <w:rPr>
          <w:rFonts w:ascii="Calibri" w:hAnsi="Calibri" w:cs="Calibri"/>
          <w:color w:val="002060"/>
          <w:sz w:val="22"/>
        </w:rPr>
      </w:pPr>
      <w:r w:rsidRPr="2C46D17F">
        <w:rPr>
          <w:rFonts w:ascii="Calibri" w:hAnsi="Calibri" w:cs="Calibri"/>
          <w:color w:val="002060"/>
          <w:sz w:val="22"/>
        </w:rPr>
        <w:t>Pour prétendre à</w:t>
      </w:r>
      <w:r w:rsidR="2702DD8A" w:rsidRPr="2C46D17F">
        <w:rPr>
          <w:rFonts w:ascii="Calibri" w:hAnsi="Calibri" w:cs="Calibri"/>
          <w:color w:val="002060"/>
          <w:sz w:val="22"/>
        </w:rPr>
        <w:t xml:space="preserve"> une(des)</w:t>
      </w:r>
      <w:r w:rsidRPr="2C46D17F">
        <w:rPr>
          <w:rFonts w:ascii="Calibri" w:hAnsi="Calibri" w:cs="Calibri"/>
          <w:color w:val="002060"/>
          <w:sz w:val="22"/>
        </w:rPr>
        <w:t xml:space="preserve"> subvention(s), la structure (</w:t>
      </w:r>
      <w:r w:rsidR="00C41F30" w:rsidRPr="2C46D17F">
        <w:rPr>
          <w:rFonts w:ascii="Calibri" w:hAnsi="Calibri" w:cs="Calibri"/>
          <w:color w:val="002060"/>
          <w:sz w:val="22"/>
        </w:rPr>
        <w:t>Ecole ou AS</w:t>
      </w:r>
      <w:r w:rsidRPr="2C46D17F">
        <w:rPr>
          <w:rFonts w:ascii="Calibri" w:hAnsi="Calibri" w:cs="Calibri"/>
          <w:color w:val="002060"/>
          <w:sz w:val="22"/>
        </w:rPr>
        <w:t>) doit :</w:t>
      </w:r>
    </w:p>
    <w:p w14:paraId="65312C0C" w14:textId="77777777" w:rsidR="00CA3CEB" w:rsidRDefault="00CA3CEB" w:rsidP="00485C45">
      <w:pPr>
        <w:pStyle w:val="Paragraphedeliste"/>
        <w:numPr>
          <w:ilvl w:val="0"/>
          <w:numId w:val="28"/>
        </w:numPr>
        <w:spacing w:line="276" w:lineRule="auto"/>
        <w:jc w:val="both"/>
        <w:rPr>
          <w:rFonts w:ascii="Calibri" w:hAnsi="Calibri" w:cs="Calibri"/>
          <w:color w:val="002060"/>
          <w:sz w:val="22"/>
        </w:rPr>
      </w:pPr>
      <w:r w:rsidRPr="00126DD9">
        <w:rPr>
          <w:rFonts w:ascii="Calibri" w:hAnsi="Calibri" w:cs="Calibri"/>
          <w:color w:val="002060"/>
          <w:sz w:val="22"/>
        </w:rPr>
        <w:t>Être affilié(e) à la Fédération</w:t>
      </w:r>
    </w:p>
    <w:p w14:paraId="17A656C1" w14:textId="184B49F2" w:rsidR="007236C3" w:rsidRPr="00126DD9" w:rsidRDefault="007236C3" w:rsidP="2C46D17F">
      <w:pPr>
        <w:pStyle w:val="Paragraphedeliste"/>
        <w:numPr>
          <w:ilvl w:val="0"/>
          <w:numId w:val="28"/>
        </w:numPr>
        <w:spacing w:line="276" w:lineRule="auto"/>
        <w:jc w:val="both"/>
        <w:rPr>
          <w:rFonts w:ascii="Calibri" w:hAnsi="Calibri" w:cs="Calibri"/>
          <w:color w:val="002060"/>
          <w:sz w:val="22"/>
        </w:rPr>
      </w:pPr>
      <w:r w:rsidRPr="2C46D17F">
        <w:rPr>
          <w:rFonts w:ascii="Calibri" w:hAnsi="Calibri" w:cs="Calibri"/>
          <w:color w:val="002060"/>
          <w:sz w:val="22"/>
        </w:rPr>
        <w:t xml:space="preserve">Pour les AS, </w:t>
      </w:r>
      <w:r w:rsidR="2FA2A7C7" w:rsidRPr="2C46D17F">
        <w:rPr>
          <w:rFonts w:ascii="Calibri" w:hAnsi="Calibri" w:cs="Calibri"/>
          <w:color w:val="002060"/>
          <w:sz w:val="22"/>
        </w:rPr>
        <w:t>ê</w:t>
      </w:r>
      <w:r w:rsidRPr="2C46D17F">
        <w:rPr>
          <w:rFonts w:ascii="Calibri" w:hAnsi="Calibri" w:cs="Calibri"/>
          <w:color w:val="002060"/>
          <w:sz w:val="22"/>
        </w:rPr>
        <w:t>tre à jour de ses statuts et de son enregistrement auprès de la préfecture</w:t>
      </w:r>
    </w:p>
    <w:p w14:paraId="2A73B442" w14:textId="583443C9" w:rsidR="007A15F1" w:rsidRDefault="00CA3CEB" w:rsidP="00485C45">
      <w:pPr>
        <w:pStyle w:val="Paragraphedeliste"/>
        <w:numPr>
          <w:ilvl w:val="0"/>
          <w:numId w:val="28"/>
        </w:numPr>
        <w:spacing w:line="276" w:lineRule="auto"/>
        <w:jc w:val="both"/>
        <w:rPr>
          <w:rFonts w:ascii="Calibri" w:hAnsi="Calibri" w:cs="Calibri"/>
          <w:color w:val="002060"/>
          <w:sz w:val="22"/>
        </w:rPr>
      </w:pPr>
      <w:r w:rsidRPr="00126DD9">
        <w:rPr>
          <w:rFonts w:ascii="Calibri" w:hAnsi="Calibri" w:cs="Calibri"/>
          <w:color w:val="002060"/>
          <w:sz w:val="22"/>
        </w:rPr>
        <w:t>Être à jour de ses règlements</w:t>
      </w:r>
      <w:r w:rsidR="00506059">
        <w:rPr>
          <w:rFonts w:ascii="Calibri" w:hAnsi="Calibri" w:cs="Calibri"/>
          <w:color w:val="002060"/>
          <w:sz w:val="22"/>
        </w:rPr>
        <w:t xml:space="preserve"> financiers</w:t>
      </w:r>
      <w:r w:rsidR="00C41F30">
        <w:rPr>
          <w:rFonts w:ascii="Calibri" w:hAnsi="Calibri" w:cs="Calibri"/>
          <w:color w:val="002060"/>
          <w:sz w:val="22"/>
        </w:rPr>
        <w:t xml:space="preserve"> auprès du comité</w:t>
      </w:r>
      <w:r w:rsidR="00C87B46">
        <w:rPr>
          <w:rFonts w:ascii="Calibri" w:hAnsi="Calibri" w:cs="Calibri"/>
          <w:color w:val="002060"/>
          <w:sz w:val="22"/>
        </w:rPr>
        <w:t xml:space="preserve"> (</w:t>
      </w:r>
      <w:r w:rsidR="00C87B46" w:rsidRPr="00C87B46">
        <w:rPr>
          <w:rFonts w:ascii="Calibri" w:hAnsi="Calibri" w:cs="Calibri"/>
          <w:i/>
          <w:iCs/>
          <w:color w:val="002060"/>
          <w:sz w:val="22"/>
        </w:rPr>
        <w:t>Le comité devra également être à jour de ses règlements financiers auprès de l’UGSEL territoriale et auprès de l’UGSEL nationale</w:t>
      </w:r>
      <w:r w:rsidR="00C87B46">
        <w:rPr>
          <w:rFonts w:ascii="Calibri" w:hAnsi="Calibri" w:cs="Calibri"/>
          <w:color w:val="002060"/>
          <w:sz w:val="22"/>
        </w:rPr>
        <w:t>.)</w:t>
      </w:r>
    </w:p>
    <w:p w14:paraId="33D71108" w14:textId="77777777" w:rsidR="007A15F1" w:rsidRPr="00A40F26" w:rsidRDefault="007A15F1" w:rsidP="00485C45">
      <w:pPr>
        <w:pStyle w:val="Paragraphedeliste"/>
        <w:numPr>
          <w:ilvl w:val="0"/>
          <w:numId w:val="28"/>
        </w:numPr>
        <w:spacing w:line="276" w:lineRule="auto"/>
        <w:jc w:val="both"/>
        <w:rPr>
          <w:rFonts w:ascii="Calibri" w:hAnsi="Calibri" w:cs="Calibri"/>
          <w:color w:val="002060"/>
          <w:sz w:val="22"/>
        </w:rPr>
      </w:pPr>
      <w:r w:rsidRPr="00A40F26">
        <w:rPr>
          <w:rFonts w:ascii="Calibri" w:hAnsi="Calibri" w:cs="Calibri"/>
          <w:color w:val="002060"/>
          <w:sz w:val="22"/>
        </w:rPr>
        <w:t>Avoir fourni l’ensemble des pièces administratives lors du dépôt de dossier</w:t>
      </w:r>
    </w:p>
    <w:p w14:paraId="5CB53D91" w14:textId="77777777" w:rsidR="007A15F1" w:rsidRPr="00A40F26" w:rsidRDefault="007A15F1" w:rsidP="00485C45">
      <w:pPr>
        <w:pStyle w:val="Paragraphedeliste"/>
        <w:numPr>
          <w:ilvl w:val="0"/>
          <w:numId w:val="28"/>
        </w:numPr>
        <w:spacing w:line="276" w:lineRule="auto"/>
        <w:jc w:val="both"/>
        <w:rPr>
          <w:rFonts w:ascii="Calibri" w:hAnsi="Calibri" w:cs="Calibri"/>
          <w:color w:val="002060"/>
          <w:sz w:val="22"/>
        </w:rPr>
      </w:pPr>
      <w:r w:rsidRPr="00A40F26">
        <w:rPr>
          <w:rFonts w:ascii="Calibri" w:hAnsi="Calibri" w:cs="Calibri"/>
          <w:color w:val="002060"/>
          <w:sz w:val="22"/>
        </w:rPr>
        <w:t>Avoir respecté les délais</w:t>
      </w:r>
    </w:p>
    <w:p w14:paraId="3007BF77" w14:textId="686D7F28" w:rsidR="00CA3CEB" w:rsidRPr="00A40F26" w:rsidRDefault="00CA3CEB" w:rsidP="00485C45">
      <w:pPr>
        <w:pStyle w:val="Paragraphedeliste"/>
        <w:numPr>
          <w:ilvl w:val="0"/>
          <w:numId w:val="28"/>
        </w:numPr>
        <w:spacing w:line="276" w:lineRule="auto"/>
        <w:jc w:val="both"/>
        <w:rPr>
          <w:rFonts w:ascii="Calibri" w:hAnsi="Calibri" w:cs="Calibri"/>
          <w:color w:val="002060"/>
          <w:sz w:val="22"/>
        </w:rPr>
      </w:pPr>
      <w:r w:rsidRPr="00A40F26">
        <w:rPr>
          <w:rFonts w:ascii="Calibri" w:hAnsi="Calibri" w:cs="Calibri"/>
          <w:color w:val="002060"/>
          <w:sz w:val="22"/>
        </w:rPr>
        <w:t>Désigner un référent</w:t>
      </w:r>
      <w:r w:rsidR="00BC37AA" w:rsidRPr="00A40F26">
        <w:rPr>
          <w:rFonts w:ascii="Calibri" w:hAnsi="Calibri" w:cs="Calibri"/>
          <w:color w:val="002060"/>
          <w:sz w:val="22"/>
        </w:rPr>
        <w:t xml:space="preserve"> </w:t>
      </w:r>
      <w:r w:rsidR="00C41F30">
        <w:rPr>
          <w:rFonts w:ascii="Calibri" w:hAnsi="Calibri" w:cs="Calibri"/>
          <w:color w:val="002060"/>
          <w:sz w:val="22"/>
        </w:rPr>
        <w:t>établissement</w:t>
      </w:r>
    </w:p>
    <w:p w14:paraId="69E6FF34" w14:textId="2E59DC0F" w:rsidR="00AC6628" w:rsidRPr="00A40F26" w:rsidRDefault="00CA3CEB" w:rsidP="2C46D17F">
      <w:pPr>
        <w:pStyle w:val="Paragraphedeliste"/>
        <w:numPr>
          <w:ilvl w:val="0"/>
          <w:numId w:val="28"/>
        </w:numPr>
        <w:spacing w:line="276" w:lineRule="auto"/>
        <w:jc w:val="both"/>
        <w:rPr>
          <w:rFonts w:ascii="Calibri" w:hAnsi="Calibri" w:cs="Calibri"/>
          <w:color w:val="002060"/>
          <w:szCs w:val="18"/>
        </w:rPr>
      </w:pPr>
      <w:r w:rsidRPr="2C46D17F">
        <w:rPr>
          <w:rFonts w:ascii="Calibri" w:hAnsi="Calibri" w:cs="Calibri"/>
          <w:color w:val="002060"/>
          <w:sz w:val="22"/>
        </w:rPr>
        <w:t xml:space="preserve">Pouvoir justifier d’actions ayant démarré au cours de l’année </w:t>
      </w:r>
      <w:r w:rsidR="00763444" w:rsidRPr="2C46D17F">
        <w:rPr>
          <w:rFonts w:ascii="Calibri" w:hAnsi="Calibri" w:cs="Calibri"/>
          <w:color w:val="002060"/>
          <w:sz w:val="22"/>
        </w:rPr>
        <w:t>202</w:t>
      </w:r>
      <w:r w:rsidR="00E5149E" w:rsidRPr="2C46D17F">
        <w:rPr>
          <w:rFonts w:ascii="Calibri" w:hAnsi="Calibri" w:cs="Calibri"/>
          <w:color w:val="002060"/>
          <w:sz w:val="22"/>
        </w:rPr>
        <w:t>4</w:t>
      </w:r>
      <w:r w:rsidRPr="2C46D17F">
        <w:rPr>
          <w:rFonts w:ascii="Calibri" w:hAnsi="Calibri" w:cs="Calibri"/>
          <w:color w:val="002060"/>
          <w:sz w:val="22"/>
        </w:rPr>
        <w:t xml:space="preserve"> de manière opérationnelle du</w:t>
      </w:r>
      <w:r w:rsidR="27E843F1" w:rsidRPr="2C46D17F">
        <w:rPr>
          <w:rFonts w:ascii="Calibri" w:hAnsi="Calibri" w:cs="Calibri"/>
          <w:color w:val="002060"/>
          <w:sz w:val="22"/>
        </w:rPr>
        <w:t xml:space="preserve"> </w:t>
      </w:r>
      <w:r w:rsidRPr="2C46D17F">
        <w:rPr>
          <w:rFonts w:ascii="Calibri" w:hAnsi="Calibri" w:cs="Calibri"/>
          <w:color w:val="002060"/>
          <w:sz w:val="22"/>
        </w:rPr>
        <w:t>point de vue des bénéficiaires</w:t>
      </w:r>
      <w:r w:rsidR="007236C3" w:rsidRPr="2C46D17F">
        <w:rPr>
          <w:rFonts w:ascii="Calibri" w:hAnsi="Calibri" w:cs="Calibri"/>
          <w:color w:val="002060"/>
          <w:sz w:val="22"/>
        </w:rPr>
        <w:t xml:space="preserve"> (Actions sur la période du 1</w:t>
      </w:r>
      <w:r w:rsidR="007236C3" w:rsidRPr="2C46D17F">
        <w:rPr>
          <w:rFonts w:ascii="Calibri" w:hAnsi="Calibri" w:cs="Calibri"/>
          <w:color w:val="002060"/>
          <w:sz w:val="22"/>
          <w:vertAlign w:val="superscript"/>
        </w:rPr>
        <w:t>er</w:t>
      </w:r>
      <w:r w:rsidR="007236C3" w:rsidRPr="2C46D17F">
        <w:rPr>
          <w:rFonts w:ascii="Calibri" w:hAnsi="Calibri" w:cs="Calibri"/>
          <w:color w:val="002060"/>
          <w:sz w:val="22"/>
        </w:rPr>
        <w:t xml:space="preserve"> janvier 2024 au 31 décembre 2024)</w:t>
      </w:r>
    </w:p>
    <w:p w14:paraId="3FC10059" w14:textId="50E2EFBB" w:rsidR="00AC6628" w:rsidRPr="00A40F26" w:rsidRDefault="007236C3" w:rsidP="2C46D17F">
      <w:pPr>
        <w:pStyle w:val="Paragraphedeliste"/>
        <w:numPr>
          <w:ilvl w:val="0"/>
          <w:numId w:val="28"/>
        </w:numPr>
        <w:spacing w:line="276" w:lineRule="auto"/>
        <w:jc w:val="both"/>
        <w:rPr>
          <w:rFonts w:ascii="Calibri" w:hAnsi="Calibri" w:cs="Calibri"/>
          <w:color w:val="002060"/>
          <w:szCs w:val="18"/>
        </w:rPr>
      </w:pPr>
      <w:r w:rsidRPr="2C46D17F">
        <w:rPr>
          <w:rFonts w:ascii="Calibri" w:hAnsi="Calibri" w:cs="Calibri"/>
          <w:color w:val="002060"/>
          <w:sz w:val="22"/>
        </w:rPr>
        <w:t>Présentation d’un</w:t>
      </w:r>
      <w:r w:rsidR="00AC6628" w:rsidRPr="2C46D17F">
        <w:rPr>
          <w:rFonts w:ascii="Calibri" w:hAnsi="Calibri" w:cs="Calibri"/>
          <w:color w:val="002060"/>
          <w:sz w:val="22"/>
        </w:rPr>
        <w:t xml:space="preserve"> compte rendu financier </w:t>
      </w:r>
      <w:r w:rsidR="002F533A">
        <w:rPr>
          <w:rFonts w:ascii="Calibri" w:hAnsi="Calibri" w:cs="Calibri"/>
          <w:color w:val="002060"/>
          <w:sz w:val="22"/>
        </w:rPr>
        <w:t>(</w:t>
      </w:r>
      <w:r w:rsidR="00AC6628" w:rsidRPr="2C46D17F">
        <w:rPr>
          <w:rFonts w:ascii="Calibri" w:hAnsi="Calibri" w:cs="Calibri"/>
          <w:color w:val="002060"/>
          <w:sz w:val="22"/>
        </w:rPr>
        <w:t>CRF</w:t>
      </w:r>
      <w:r w:rsidR="002F533A">
        <w:rPr>
          <w:rFonts w:ascii="Calibri" w:hAnsi="Calibri" w:cs="Calibri"/>
          <w:color w:val="002060"/>
          <w:sz w:val="22"/>
        </w:rPr>
        <w:t>)</w:t>
      </w:r>
      <w:r w:rsidR="00AC6628" w:rsidRPr="2C46D17F">
        <w:rPr>
          <w:rFonts w:ascii="Calibri" w:hAnsi="Calibri" w:cs="Calibri"/>
          <w:color w:val="002060"/>
          <w:sz w:val="22"/>
        </w:rPr>
        <w:t xml:space="preserve"> pour chaque action subventionnée en 202</w:t>
      </w:r>
      <w:r w:rsidRPr="2C46D17F">
        <w:rPr>
          <w:rFonts w:ascii="Calibri" w:hAnsi="Calibri" w:cs="Calibri"/>
          <w:color w:val="002060"/>
          <w:sz w:val="22"/>
        </w:rPr>
        <w:t>4</w:t>
      </w:r>
    </w:p>
    <w:p w14:paraId="3A55498D" w14:textId="136CFE8F" w:rsidR="00AC6628" w:rsidRPr="00C67B39" w:rsidRDefault="00D549F3" w:rsidP="2C46D17F">
      <w:pPr>
        <w:pStyle w:val="Paragraphedeliste"/>
        <w:numPr>
          <w:ilvl w:val="0"/>
          <w:numId w:val="28"/>
        </w:numPr>
        <w:spacing w:line="276" w:lineRule="auto"/>
        <w:jc w:val="both"/>
        <w:rPr>
          <w:rFonts w:ascii="Calibri" w:hAnsi="Calibri" w:cs="Calibri"/>
          <w:color w:val="002060"/>
          <w:szCs w:val="18"/>
        </w:rPr>
      </w:pPr>
      <w:r w:rsidRPr="2C46D17F">
        <w:rPr>
          <w:rFonts w:ascii="Calibri" w:hAnsi="Calibri" w:cs="Calibri"/>
          <w:color w:val="002060"/>
          <w:sz w:val="22"/>
        </w:rPr>
        <w:t>Pour tou</w:t>
      </w:r>
      <w:r w:rsidR="00A83EC6" w:rsidRPr="2C46D17F">
        <w:rPr>
          <w:rFonts w:ascii="Calibri" w:hAnsi="Calibri" w:cs="Calibri"/>
          <w:color w:val="002060"/>
          <w:sz w:val="22"/>
        </w:rPr>
        <w:t xml:space="preserve">te action </w:t>
      </w:r>
      <w:r w:rsidR="000B55DF" w:rsidRPr="2C46D17F">
        <w:rPr>
          <w:rFonts w:ascii="Calibri" w:hAnsi="Calibri" w:cs="Calibri"/>
          <w:color w:val="002060"/>
          <w:sz w:val="22"/>
        </w:rPr>
        <w:t xml:space="preserve">encore </w:t>
      </w:r>
      <w:r w:rsidR="00A83EC6" w:rsidRPr="2C46D17F">
        <w:rPr>
          <w:rFonts w:ascii="Calibri" w:hAnsi="Calibri" w:cs="Calibri"/>
          <w:color w:val="002060"/>
          <w:sz w:val="22"/>
        </w:rPr>
        <w:t xml:space="preserve">en cours </w:t>
      </w:r>
      <w:r w:rsidR="000B55DF" w:rsidRPr="2C46D17F">
        <w:rPr>
          <w:rFonts w:ascii="Calibri" w:hAnsi="Calibri" w:cs="Calibri"/>
          <w:color w:val="002060"/>
          <w:sz w:val="22"/>
        </w:rPr>
        <w:t>au moment du dépôt de la demande d</w:t>
      </w:r>
      <w:r w:rsidR="32A4366F" w:rsidRPr="2C46D17F">
        <w:rPr>
          <w:rFonts w:ascii="Calibri" w:hAnsi="Calibri" w:cs="Calibri"/>
          <w:color w:val="002060"/>
          <w:sz w:val="22"/>
        </w:rPr>
        <w:t xml:space="preserve">’aide </w:t>
      </w:r>
      <w:r w:rsidR="006F10C8" w:rsidRPr="2C46D17F">
        <w:rPr>
          <w:rFonts w:ascii="Calibri" w:hAnsi="Calibri" w:cs="Calibri"/>
          <w:color w:val="002060"/>
          <w:sz w:val="22"/>
        </w:rPr>
        <w:t>202</w:t>
      </w:r>
      <w:r w:rsidR="00E5149E" w:rsidRPr="2C46D17F">
        <w:rPr>
          <w:rFonts w:ascii="Calibri" w:hAnsi="Calibri" w:cs="Calibri"/>
          <w:color w:val="002060"/>
          <w:sz w:val="22"/>
        </w:rPr>
        <w:t>4</w:t>
      </w:r>
      <w:r w:rsidR="000B55DF" w:rsidRPr="2C46D17F">
        <w:rPr>
          <w:rFonts w:ascii="Calibri" w:hAnsi="Calibri" w:cs="Calibri"/>
          <w:color w:val="002060"/>
          <w:sz w:val="22"/>
        </w:rPr>
        <w:t>,</w:t>
      </w:r>
      <w:r w:rsidR="00A83EC6" w:rsidRPr="2C46D17F">
        <w:rPr>
          <w:rFonts w:ascii="Calibri" w:hAnsi="Calibri" w:cs="Calibri"/>
          <w:color w:val="002060"/>
          <w:sz w:val="22"/>
        </w:rPr>
        <w:t xml:space="preserve"> un CRF intermédiaire sera demandé</w:t>
      </w:r>
      <w:r w:rsidR="000B55DF" w:rsidRPr="002F533A">
        <w:rPr>
          <w:rFonts w:ascii="Calibri" w:hAnsi="Calibri" w:cs="Calibri"/>
          <w:color w:val="002060"/>
          <w:sz w:val="22"/>
        </w:rPr>
        <w:t xml:space="preserve">, et le </w:t>
      </w:r>
      <w:r w:rsidR="006F10C8" w:rsidRPr="002F533A">
        <w:rPr>
          <w:rFonts w:ascii="Calibri" w:hAnsi="Calibri" w:cs="Calibri"/>
          <w:color w:val="002060"/>
          <w:sz w:val="22"/>
        </w:rPr>
        <w:t>CRF final</w:t>
      </w:r>
      <w:r w:rsidR="000B55DF" w:rsidRPr="002F533A">
        <w:rPr>
          <w:rFonts w:ascii="Calibri" w:hAnsi="Calibri" w:cs="Calibri"/>
          <w:color w:val="002060"/>
          <w:sz w:val="22"/>
        </w:rPr>
        <w:t xml:space="preserve"> devra être transmis avant le </w:t>
      </w:r>
      <w:r w:rsidR="002F533A">
        <w:rPr>
          <w:rFonts w:ascii="Calibri" w:hAnsi="Calibri" w:cs="Calibri"/>
          <w:color w:val="002060"/>
          <w:sz w:val="22"/>
        </w:rPr>
        <w:t>30</w:t>
      </w:r>
      <w:r w:rsidR="007236C3" w:rsidRPr="002F533A">
        <w:rPr>
          <w:rFonts w:ascii="Calibri" w:hAnsi="Calibri" w:cs="Calibri"/>
          <w:color w:val="002060"/>
          <w:sz w:val="22"/>
        </w:rPr>
        <w:t xml:space="preserve"> janvier 2025</w:t>
      </w:r>
      <w:r w:rsidR="00A83EC6" w:rsidRPr="002F533A">
        <w:rPr>
          <w:rFonts w:ascii="Calibri" w:hAnsi="Calibri" w:cs="Calibri"/>
          <w:color w:val="002060"/>
          <w:sz w:val="22"/>
        </w:rPr>
        <w:t>.</w:t>
      </w:r>
    </w:p>
    <w:p w14:paraId="32B8C988" w14:textId="77777777" w:rsidR="00C67B39" w:rsidRDefault="00C67B39" w:rsidP="00C67B39">
      <w:pPr>
        <w:spacing w:line="276" w:lineRule="auto"/>
        <w:jc w:val="both"/>
        <w:rPr>
          <w:rFonts w:ascii="Calibri" w:hAnsi="Calibri" w:cs="Calibri"/>
          <w:color w:val="002060"/>
          <w:szCs w:val="18"/>
        </w:rPr>
      </w:pPr>
    </w:p>
    <w:p w14:paraId="54A21AA9" w14:textId="77777777" w:rsidR="00C67B39" w:rsidRDefault="00C67B39" w:rsidP="00C67B39">
      <w:pPr>
        <w:spacing w:line="276" w:lineRule="auto"/>
        <w:jc w:val="both"/>
        <w:rPr>
          <w:rFonts w:ascii="Calibri" w:hAnsi="Calibri" w:cs="Calibri"/>
          <w:color w:val="002060"/>
          <w:szCs w:val="18"/>
        </w:rPr>
      </w:pPr>
    </w:p>
    <w:p w14:paraId="2A0927BD" w14:textId="77777777" w:rsidR="00C67B39" w:rsidRDefault="00C67B39" w:rsidP="00C67B39">
      <w:pPr>
        <w:spacing w:line="276" w:lineRule="auto"/>
        <w:jc w:val="both"/>
        <w:rPr>
          <w:rFonts w:ascii="Calibri" w:hAnsi="Calibri" w:cs="Calibri"/>
          <w:color w:val="002060"/>
          <w:szCs w:val="18"/>
        </w:rPr>
      </w:pPr>
    </w:p>
    <w:p w14:paraId="6C423899" w14:textId="50992A9A" w:rsidR="00C67B39" w:rsidRPr="00C67B39" w:rsidRDefault="00C67B39" w:rsidP="00C67B39">
      <w:pPr>
        <w:spacing w:line="276" w:lineRule="auto"/>
        <w:jc w:val="both"/>
        <w:rPr>
          <w:rFonts w:ascii="Calibri" w:hAnsi="Calibri" w:cs="Calibri"/>
          <w:color w:val="002060"/>
          <w:sz w:val="22"/>
        </w:rPr>
      </w:pPr>
      <w:r w:rsidRPr="00C67B39">
        <w:rPr>
          <w:rFonts w:ascii="Calibri" w:hAnsi="Calibri" w:cs="Calibri"/>
          <w:color w:val="002060"/>
          <w:sz w:val="22"/>
        </w:rPr>
        <w:t>Si l’un de ces critères n’est pas respecté, la demande ne sera pas étudiée.</w:t>
      </w:r>
    </w:p>
    <w:p w14:paraId="3E251938" w14:textId="77777777" w:rsidR="007A15F1" w:rsidRPr="00A40F26" w:rsidRDefault="007A15F1" w:rsidP="00485C45">
      <w:pPr>
        <w:pStyle w:val="Paragraphedeliste"/>
        <w:spacing w:line="276" w:lineRule="auto"/>
        <w:jc w:val="both"/>
        <w:rPr>
          <w:rFonts w:ascii="Calibri" w:hAnsi="Calibri" w:cs="Calibri"/>
          <w:color w:val="002060"/>
          <w:sz w:val="22"/>
        </w:rPr>
      </w:pPr>
    </w:p>
    <w:p w14:paraId="543AC237" w14:textId="5BCB5EEF" w:rsidR="00613C89" w:rsidRPr="00126DD9" w:rsidRDefault="00613C89" w:rsidP="2C46D17F">
      <w:pPr>
        <w:spacing w:line="276" w:lineRule="auto"/>
      </w:pPr>
      <w:r>
        <w:br w:type="page"/>
      </w:r>
    </w:p>
    <w:p w14:paraId="0F5EC9E4" w14:textId="27325143" w:rsidR="00613C89" w:rsidRPr="00126DD9" w:rsidRDefault="00613C89" w:rsidP="2C46D17F">
      <w:pPr>
        <w:spacing w:line="276" w:lineRule="auto"/>
      </w:pPr>
    </w:p>
    <w:p w14:paraId="21D028B6" w14:textId="77777777" w:rsidR="00337E7C" w:rsidRPr="00126DD9" w:rsidRDefault="00337E7C" w:rsidP="00485C45">
      <w:pPr>
        <w:pStyle w:val="NormalWeb"/>
        <w:numPr>
          <w:ilvl w:val="0"/>
          <w:numId w:val="27"/>
        </w:numPr>
        <w:shd w:val="clear" w:color="auto" w:fill="FCFFFC"/>
        <w:spacing w:after="120" w:line="276" w:lineRule="auto"/>
        <w:ind w:left="425" w:hanging="425"/>
        <w:jc w:val="both"/>
        <w:rPr>
          <w:rFonts w:ascii="Calibri" w:hAnsi="Calibri" w:cs="Calibri"/>
          <w:b/>
          <w:bCs/>
          <w:smallCaps/>
          <w:color w:val="002060"/>
          <w:sz w:val="26"/>
          <w:szCs w:val="26"/>
          <w:u w:val="single"/>
        </w:rPr>
      </w:pPr>
      <w:r w:rsidRPr="00126DD9">
        <w:rPr>
          <w:rFonts w:ascii="Calibri" w:hAnsi="Calibri" w:cs="Calibri"/>
          <w:b/>
          <w:bCs/>
          <w:smallCaps/>
          <w:color w:val="002060"/>
          <w:sz w:val="26"/>
          <w:szCs w:val="26"/>
          <w:u w:val="single"/>
        </w:rPr>
        <w:t>Mécanisme d’attribution des financements</w:t>
      </w:r>
    </w:p>
    <w:p w14:paraId="5846CA90" w14:textId="2F870B7E" w:rsidR="009E3F9E" w:rsidRDefault="009E3F9E" w:rsidP="2C46D17F">
      <w:pPr>
        <w:rPr>
          <w:rFonts w:ascii="Calibri" w:hAnsi="Calibri" w:cs="Calibri"/>
          <w:color w:val="002060"/>
          <w:sz w:val="22"/>
        </w:rPr>
      </w:pPr>
    </w:p>
    <w:p w14:paraId="04544879" w14:textId="168CDD32" w:rsidR="00C87B46" w:rsidRDefault="00C87B46" w:rsidP="2C46D17F">
      <w:pPr>
        <w:rPr>
          <w:rFonts w:ascii="Calibri" w:hAnsi="Calibri" w:cs="Calibri"/>
          <w:b/>
          <w:bCs/>
          <w:color w:val="002060"/>
          <w:sz w:val="22"/>
        </w:rPr>
      </w:pPr>
      <w:r>
        <w:rPr>
          <w:rFonts w:ascii="Calibri" w:hAnsi="Calibri" w:cs="Calibri"/>
          <w:b/>
          <w:bCs/>
          <w:color w:val="002060"/>
          <w:sz w:val="22"/>
        </w:rPr>
        <w:t xml:space="preserve">Chaque </w:t>
      </w:r>
      <w:r w:rsidR="007236C3" w:rsidRPr="006A6284">
        <w:rPr>
          <w:rFonts w:ascii="Calibri" w:hAnsi="Calibri" w:cs="Calibri"/>
          <w:b/>
          <w:bCs/>
          <w:color w:val="002060"/>
          <w:sz w:val="22"/>
        </w:rPr>
        <w:t>comité</w:t>
      </w:r>
      <w:r>
        <w:rPr>
          <w:rFonts w:ascii="Calibri" w:hAnsi="Calibri" w:cs="Calibri"/>
          <w:b/>
          <w:bCs/>
          <w:color w:val="002060"/>
          <w:sz w:val="22"/>
        </w:rPr>
        <w:t xml:space="preserve"> bénéficiera, à minima, de l’attribution de subventions pour</w:t>
      </w:r>
      <w:r w:rsidR="007236C3" w:rsidRPr="006A6284">
        <w:rPr>
          <w:rFonts w:ascii="Calibri" w:hAnsi="Calibri" w:cs="Calibri"/>
          <w:b/>
          <w:bCs/>
          <w:color w:val="002060"/>
          <w:sz w:val="22"/>
        </w:rPr>
        <w:t xml:space="preserve"> : </w:t>
      </w:r>
    </w:p>
    <w:p w14:paraId="02E14125" w14:textId="77777777" w:rsidR="00C87B46" w:rsidRDefault="00C87B46" w:rsidP="00C87B46">
      <w:pPr>
        <w:pStyle w:val="Paragraphedeliste"/>
        <w:numPr>
          <w:ilvl w:val="0"/>
          <w:numId w:val="32"/>
        </w:numPr>
        <w:rPr>
          <w:rFonts w:ascii="Calibri" w:hAnsi="Calibri" w:cs="Calibri"/>
          <w:b/>
          <w:bCs/>
          <w:color w:val="002060"/>
          <w:sz w:val="22"/>
        </w:rPr>
      </w:pPr>
      <w:proofErr w:type="gramStart"/>
      <w:r>
        <w:rPr>
          <w:rFonts w:ascii="Calibri" w:hAnsi="Calibri" w:cs="Calibri"/>
          <w:b/>
          <w:bCs/>
          <w:color w:val="002060"/>
          <w:sz w:val="22"/>
        </w:rPr>
        <w:t>d</w:t>
      </w:r>
      <w:r w:rsidR="005D558D" w:rsidRPr="00C87B46">
        <w:rPr>
          <w:rFonts w:ascii="Calibri" w:hAnsi="Calibri" w:cs="Calibri"/>
          <w:b/>
          <w:bCs/>
          <w:color w:val="002060"/>
          <w:sz w:val="22"/>
        </w:rPr>
        <w:t>eux</w:t>
      </w:r>
      <w:proofErr w:type="gramEnd"/>
      <w:r w:rsidR="005D558D" w:rsidRPr="00C87B46">
        <w:rPr>
          <w:rFonts w:ascii="Calibri" w:hAnsi="Calibri" w:cs="Calibri"/>
          <w:b/>
          <w:bCs/>
          <w:color w:val="002060"/>
          <w:sz w:val="22"/>
        </w:rPr>
        <w:t xml:space="preserve"> projets de catégorie A</w:t>
      </w:r>
    </w:p>
    <w:p w14:paraId="31FE141F" w14:textId="60AE6713" w:rsidR="007236C3" w:rsidRPr="00C87B46" w:rsidRDefault="005D558D" w:rsidP="00C87B46">
      <w:pPr>
        <w:pStyle w:val="Paragraphedeliste"/>
        <w:numPr>
          <w:ilvl w:val="0"/>
          <w:numId w:val="32"/>
        </w:numPr>
        <w:rPr>
          <w:rFonts w:ascii="Calibri" w:hAnsi="Calibri" w:cs="Calibri"/>
          <w:b/>
          <w:bCs/>
          <w:color w:val="002060"/>
          <w:sz w:val="22"/>
        </w:rPr>
      </w:pPr>
      <w:proofErr w:type="gramStart"/>
      <w:r w:rsidRPr="00C87B46">
        <w:rPr>
          <w:rFonts w:ascii="Calibri" w:hAnsi="Calibri" w:cs="Calibri"/>
          <w:b/>
          <w:bCs/>
          <w:color w:val="002060"/>
          <w:sz w:val="22"/>
        </w:rPr>
        <w:t>un</w:t>
      </w:r>
      <w:proofErr w:type="gramEnd"/>
      <w:r w:rsidR="2EB0B3BE" w:rsidRPr="00C87B46">
        <w:rPr>
          <w:rFonts w:ascii="Calibri" w:hAnsi="Calibri" w:cs="Calibri"/>
          <w:b/>
          <w:bCs/>
          <w:color w:val="002060"/>
          <w:sz w:val="22"/>
        </w:rPr>
        <w:t xml:space="preserve"> projet </w:t>
      </w:r>
      <w:r w:rsidRPr="00C87B46">
        <w:rPr>
          <w:rFonts w:ascii="Calibri" w:hAnsi="Calibri" w:cs="Calibri"/>
          <w:b/>
          <w:bCs/>
          <w:color w:val="002060"/>
          <w:sz w:val="22"/>
        </w:rPr>
        <w:t>de catégorie B</w:t>
      </w:r>
    </w:p>
    <w:p w14:paraId="49065F72" w14:textId="77777777" w:rsidR="007236C3" w:rsidRDefault="007236C3" w:rsidP="00C62C63">
      <w:pPr>
        <w:rPr>
          <w:rFonts w:ascii="Calibri" w:hAnsi="Calibri" w:cs="Calibri"/>
          <w:color w:val="002060"/>
          <w:sz w:val="22"/>
        </w:rPr>
      </w:pPr>
    </w:p>
    <w:p w14:paraId="71E56C00" w14:textId="77777777" w:rsidR="006A6284" w:rsidRPr="00C62C63" w:rsidRDefault="006A6284" w:rsidP="00C62C63">
      <w:pPr>
        <w:rPr>
          <w:rFonts w:ascii="Calibri" w:hAnsi="Calibri" w:cs="Calibri"/>
          <w:color w:val="002060"/>
          <w:sz w:val="22"/>
        </w:rPr>
      </w:pPr>
    </w:p>
    <w:p w14:paraId="33E16DCA" w14:textId="30FC04AE" w:rsidR="00506059" w:rsidRPr="00485C45" w:rsidRDefault="003D344D" w:rsidP="003D344D">
      <w:pPr>
        <w:jc w:val="center"/>
        <w:rPr>
          <w:rFonts w:ascii="Calibri" w:hAnsi="Calibri" w:cs="Calibri"/>
          <w:b/>
          <w:bCs/>
          <w:color w:val="002060"/>
          <w:sz w:val="28"/>
          <w:szCs w:val="28"/>
        </w:rPr>
      </w:pPr>
      <w:r w:rsidRPr="00485C45">
        <w:rPr>
          <w:rFonts w:ascii="Calibri" w:hAnsi="Calibri" w:cs="Calibri"/>
          <w:b/>
          <w:bCs/>
          <w:color w:val="002060"/>
          <w:sz w:val="28"/>
          <w:szCs w:val="28"/>
        </w:rPr>
        <w:t>V</w:t>
      </w:r>
      <w:r w:rsidR="00506059" w:rsidRPr="00485C45">
        <w:rPr>
          <w:rFonts w:ascii="Calibri" w:hAnsi="Calibri" w:cs="Calibri"/>
          <w:b/>
          <w:bCs/>
          <w:color w:val="002060"/>
          <w:sz w:val="28"/>
          <w:szCs w:val="28"/>
        </w:rPr>
        <w:t xml:space="preserve">alidation des </w:t>
      </w:r>
      <w:r w:rsidR="00FD58FE" w:rsidRPr="00485C45">
        <w:rPr>
          <w:rFonts w:ascii="Calibri" w:hAnsi="Calibri" w:cs="Calibri"/>
          <w:b/>
          <w:bCs/>
          <w:color w:val="002060"/>
          <w:sz w:val="28"/>
          <w:szCs w:val="28"/>
        </w:rPr>
        <w:t>actions</w:t>
      </w:r>
      <w:r w:rsidR="00506059" w:rsidRPr="00485C45">
        <w:rPr>
          <w:rFonts w:ascii="Calibri" w:hAnsi="Calibri" w:cs="Calibri"/>
          <w:b/>
          <w:bCs/>
          <w:color w:val="002060"/>
          <w:sz w:val="28"/>
          <w:szCs w:val="28"/>
        </w:rPr>
        <w:t xml:space="preserve"> (comités et </w:t>
      </w:r>
      <w:r w:rsidR="007236C3">
        <w:rPr>
          <w:rFonts w:ascii="Calibri" w:hAnsi="Calibri" w:cs="Calibri"/>
          <w:b/>
          <w:bCs/>
          <w:color w:val="002060"/>
          <w:sz w:val="28"/>
          <w:szCs w:val="28"/>
        </w:rPr>
        <w:t>fédération</w:t>
      </w:r>
      <w:r w:rsidR="00506059" w:rsidRPr="00485C45">
        <w:rPr>
          <w:rFonts w:ascii="Calibri" w:hAnsi="Calibri" w:cs="Calibri"/>
          <w:b/>
          <w:bCs/>
          <w:color w:val="002060"/>
          <w:sz w:val="28"/>
          <w:szCs w:val="28"/>
        </w:rPr>
        <w:t xml:space="preserve">) </w:t>
      </w:r>
      <w:r w:rsidRPr="00485C45">
        <w:rPr>
          <w:rFonts w:ascii="Calibri" w:hAnsi="Calibri" w:cs="Calibri"/>
          <w:b/>
          <w:bCs/>
          <w:color w:val="002060"/>
          <w:sz w:val="28"/>
          <w:szCs w:val="28"/>
        </w:rPr>
        <w:t xml:space="preserve">en </w:t>
      </w:r>
      <w:r w:rsidR="00506059" w:rsidRPr="00485C45">
        <w:rPr>
          <w:rFonts w:ascii="Calibri" w:hAnsi="Calibri" w:cs="Calibri"/>
          <w:b/>
          <w:bCs/>
          <w:color w:val="002060"/>
          <w:sz w:val="28"/>
          <w:szCs w:val="28"/>
        </w:rPr>
        <w:t>2 temp</w:t>
      </w:r>
      <w:r w:rsidRPr="00485C45">
        <w:rPr>
          <w:rFonts w:ascii="Calibri" w:hAnsi="Calibri" w:cs="Calibri"/>
          <w:b/>
          <w:bCs/>
          <w:color w:val="002060"/>
          <w:sz w:val="28"/>
          <w:szCs w:val="28"/>
        </w:rPr>
        <w:t>s</w:t>
      </w:r>
    </w:p>
    <w:p w14:paraId="6A3DACAE" w14:textId="77777777" w:rsidR="00506059" w:rsidRPr="00126DD9" w:rsidRDefault="00506059" w:rsidP="00506059">
      <w:pPr>
        <w:rPr>
          <w:rFonts w:ascii="Calibri" w:hAnsi="Calibri" w:cs="Calibri"/>
          <w:color w:val="002060"/>
          <w:sz w:val="22"/>
        </w:rPr>
      </w:pPr>
    </w:p>
    <w:tbl>
      <w:tblPr>
        <w:tblStyle w:val="Grilledutableau"/>
        <w:tblW w:w="0" w:type="auto"/>
        <w:jc w:val="center"/>
        <w:tblCellMar>
          <w:left w:w="57" w:type="dxa"/>
          <w:right w:w="57" w:type="dxa"/>
        </w:tblCellMar>
        <w:tblLook w:val="04A0" w:firstRow="1" w:lastRow="0" w:firstColumn="1" w:lastColumn="0" w:noHBand="0" w:noVBand="1"/>
      </w:tblPr>
      <w:tblGrid>
        <w:gridCol w:w="4395"/>
        <w:gridCol w:w="141"/>
        <w:gridCol w:w="4678"/>
      </w:tblGrid>
      <w:tr w:rsidR="00506059" w:rsidRPr="00126DD9" w14:paraId="30B51569" w14:textId="77777777" w:rsidTr="2C46D17F">
        <w:trPr>
          <w:jc w:val="center"/>
        </w:trPr>
        <w:tc>
          <w:tcPr>
            <w:tcW w:w="4395" w:type="dxa"/>
            <w:tcBorders>
              <w:top w:val="nil"/>
              <w:left w:val="nil"/>
              <w:bottom w:val="nil"/>
              <w:right w:val="nil"/>
            </w:tcBorders>
            <w:shd w:val="clear" w:color="auto" w:fill="3E8CE1" w:themeFill="text2" w:themeFillTint="80"/>
          </w:tcPr>
          <w:p w14:paraId="5B16884B" w14:textId="0082900C" w:rsidR="00337E7C" w:rsidRPr="00126DD9" w:rsidRDefault="00126DD9" w:rsidP="00126DD9">
            <w:pPr>
              <w:jc w:val="center"/>
              <w:rPr>
                <w:rFonts w:ascii="Calibri" w:hAnsi="Calibri" w:cs="Calibri"/>
                <w:b/>
                <w:bCs/>
                <w:color w:val="FFFFFF" w:themeColor="background1"/>
                <w:sz w:val="22"/>
              </w:rPr>
            </w:pPr>
            <w:r w:rsidRPr="00126DD9">
              <w:rPr>
                <w:rFonts w:ascii="Calibri" w:hAnsi="Calibri" w:cs="Calibri"/>
                <w:b/>
                <w:bCs/>
                <w:color w:val="FFFFFF" w:themeColor="background1"/>
                <w:sz w:val="22"/>
              </w:rPr>
              <w:t xml:space="preserve">Commission </w:t>
            </w:r>
            <w:r w:rsidR="007236C3">
              <w:rPr>
                <w:rFonts w:ascii="Calibri" w:hAnsi="Calibri" w:cs="Calibri"/>
                <w:b/>
                <w:bCs/>
                <w:color w:val="FFFFFF" w:themeColor="background1"/>
                <w:sz w:val="22"/>
              </w:rPr>
              <w:t>départementale</w:t>
            </w:r>
          </w:p>
        </w:tc>
        <w:tc>
          <w:tcPr>
            <w:tcW w:w="141" w:type="dxa"/>
            <w:tcBorders>
              <w:top w:val="nil"/>
              <w:left w:val="nil"/>
              <w:bottom w:val="nil"/>
              <w:right w:val="nil"/>
            </w:tcBorders>
            <w:shd w:val="clear" w:color="auto" w:fill="auto"/>
          </w:tcPr>
          <w:p w14:paraId="0A779378" w14:textId="77777777" w:rsidR="00337E7C" w:rsidRPr="00126DD9" w:rsidRDefault="00337E7C" w:rsidP="00CA3CEB">
            <w:pPr>
              <w:rPr>
                <w:rFonts w:ascii="Calibri" w:hAnsi="Calibri" w:cs="Calibri"/>
                <w:color w:val="002060"/>
                <w:sz w:val="8"/>
                <w:szCs w:val="8"/>
              </w:rPr>
            </w:pPr>
          </w:p>
        </w:tc>
        <w:tc>
          <w:tcPr>
            <w:tcW w:w="4678" w:type="dxa"/>
            <w:tcBorders>
              <w:top w:val="nil"/>
              <w:left w:val="nil"/>
              <w:bottom w:val="nil"/>
              <w:right w:val="nil"/>
            </w:tcBorders>
            <w:shd w:val="clear" w:color="auto" w:fill="3E8CE1" w:themeFill="text2" w:themeFillTint="80"/>
          </w:tcPr>
          <w:p w14:paraId="28611D7D" w14:textId="77777777" w:rsidR="00337E7C" w:rsidRPr="004840DA" w:rsidRDefault="00126DD9" w:rsidP="004840DA">
            <w:pPr>
              <w:pStyle w:val="Paragraphedeliste"/>
              <w:ind w:left="0"/>
              <w:jc w:val="center"/>
              <w:rPr>
                <w:rFonts w:ascii="Calibri" w:hAnsi="Calibri" w:cs="Calibri"/>
                <w:b/>
                <w:bCs/>
                <w:color w:val="002060"/>
                <w:sz w:val="22"/>
              </w:rPr>
            </w:pPr>
            <w:r w:rsidRPr="004840DA">
              <w:rPr>
                <w:rFonts w:ascii="Calibri" w:hAnsi="Calibri" w:cs="Calibri"/>
                <w:b/>
                <w:bCs/>
                <w:color w:val="FFFFFF" w:themeColor="background1"/>
                <w:sz w:val="22"/>
              </w:rPr>
              <w:t>Commission fédérale</w:t>
            </w:r>
          </w:p>
        </w:tc>
      </w:tr>
      <w:tr w:rsidR="00506059" w:rsidRPr="00126DD9" w14:paraId="1D3A7B69" w14:textId="77777777" w:rsidTr="2C46D17F">
        <w:trPr>
          <w:jc w:val="center"/>
        </w:trPr>
        <w:tc>
          <w:tcPr>
            <w:tcW w:w="4395" w:type="dxa"/>
            <w:tcBorders>
              <w:top w:val="nil"/>
              <w:left w:val="nil"/>
              <w:right w:val="nil"/>
            </w:tcBorders>
          </w:tcPr>
          <w:p w14:paraId="2E031E2F" w14:textId="77777777" w:rsidR="00337E7C" w:rsidRPr="00126DD9" w:rsidRDefault="00337E7C" w:rsidP="00CA3CEB">
            <w:pPr>
              <w:rPr>
                <w:rFonts w:ascii="Calibri" w:hAnsi="Calibri" w:cs="Calibri"/>
                <w:color w:val="002060"/>
                <w:sz w:val="8"/>
                <w:szCs w:val="8"/>
              </w:rPr>
            </w:pPr>
          </w:p>
        </w:tc>
        <w:tc>
          <w:tcPr>
            <w:tcW w:w="141" w:type="dxa"/>
            <w:tcBorders>
              <w:top w:val="nil"/>
              <w:left w:val="nil"/>
              <w:bottom w:val="nil"/>
              <w:right w:val="nil"/>
            </w:tcBorders>
            <w:shd w:val="clear" w:color="auto" w:fill="auto"/>
          </w:tcPr>
          <w:p w14:paraId="48A9BE06" w14:textId="77777777" w:rsidR="00337E7C" w:rsidRPr="00126DD9" w:rsidRDefault="00337E7C" w:rsidP="00CA3CEB">
            <w:pPr>
              <w:rPr>
                <w:rFonts w:ascii="Calibri" w:hAnsi="Calibri" w:cs="Calibri"/>
                <w:color w:val="002060"/>
                <w:sz w:val="8"/>
                <w:szCs w:val="8"/>
              </w:rPr>
            </w:pPr>
          </w:p>
        </w:tc>
        <w:tc>
          <w:tcPr>
            <w:tcW w:w="4678" w:type="dxa"/>
            <w:tcBorders>
              <w:top w:val="nil"/>
              <w:left w:val="nil"/>
              <w:right w:val="nil"/>
            </w:tcBorders>
          </w:tcPr>
          <w:p w14:paraId="32EBDAED" w14:textId="77777777" w:rsidR="00337E7C" w:rsidRPr="00126DD9" w:rsidRDefault="00337E7C" w:rsidP="00CA3CEB">
            <w:pPr>
              <w:rPr>
                <w:rFonts w:ascii="Calibri" w:hAnsi="Calibri" w:cs="Calibri"/>
                <w:color w:val="002060"/>
                <w:sz w:val="8"/>
                <w:szCs w:val="8"/>
              </w:rPr>
            </w:pPr>
          </w:p>
        </w:tc>
      </w:tr>
      <w:tr w:rsidR="00337E7C" w:rsidRPr="00126DD9" w14:paraId="01D3E098" w14:textId="77777777" w:rsidTr="2C46D17F">
        <w:trPr>
          <w:jc w:val="center"/>
        </w:trPr>
        <w:tc>
          <w:tcPr>
            <w:tcW w:w="4395" w:type="dxa"/>
          </w:tcPr>
          <w:p w14:paraId="679D1F4B" w14:textId="77777777" w:rsidR="00506059" w:rsidRDefault="004840DA" w:rsidP="00CA3CEB">
            <w:pPr>
              <w:rPr>
                <w:rFonts w:ascii="Calibri" w:hAnsi="Calibri" w:cs="Calibri"/>
                <w:b/>
                <w:bCs/>
                <w:color w:val="002060"/>
                <w:sz w:val="22"/>
              </w:rPr>
            </w:pPr>
            <w:r>
              <w:rPr>
                <w:rFonts w:ascii="Calibri" w:hAnsi="Calibri" w:cs="Calibri"/>
                <w:b/>
                <w:bCs/>
                <w:color w:val="002060"/>
                <w:sz w:val="22"/>
              </w:rPr>
              <w:t>Étude préalable</w:t>
            </w:r>
            <w:r w:rsidR="00506059">
              <w:rPr>
                <w:rFonts w:ascii="Calibri" w:hAnsi="Calibri" w:cs="Calibri"/>
                <w:b/>
                <w:bCs/>
                <w:color w:val="002060"/>
                <w:sz w:val="22"/>
              </w:rPr>
              <w:t xml:space="preserve"> </w:t>
            </w:r>
            <w:r w:rsidR="00506059" w:rsidRPr="00126DD9">
              <w:rPr>
                <w:rFonts w:ascii="Calibri" w:hAnsi="Calibri" w:cs="Calibri"/>
                <w:color w:val="002060"/>
                <w:sz w:val="22"/>
              </w:rPr>
              <w:t xml:space="preserve">des </w:t>
            </w:r>
            <w:r w:rsidR="00124246">
              <w:rPr>
                <w:rFonts w:ascii="Calibri" w:hAnsi="Calibri" w:cs="Calibri"/>
                <w:color w:val="002060"/>
                <w:sz w:val="22"/>
              </w:rPr>
              <w:t>action</w:t>
            </w:r>
            <w:r w:rsidR="00506059" w:rsidRPr="00126DD9">
              <w:rPr>
                <w:rFonts w:ascii="Calibri" w:hAnsi="Calibri" w:cs="Calibri"/>
                <w:color w:val="002060"/>
                <w:sz w:val="22"/>
              </w:rPr>
              <w:t>s</w:t>
            </w:r>
          </w:p>
          <w:p w14:paraId="11C66A46" w14:textId="12D9C6D9" w:rsidR="00506059" w:rsidRDefault="00506059" w:rsidP="00CA3CEB">
            <w:pPr>
              <w:rPr>
                <w:rFonts w:ascii="Calibri" w:hAnsi="Calibri" w:cs="Calibri"/>
                <w:color w:val="002060"/>
                <w:sz w:val="22"/>
              </w:rPr>
            </w:pPr>
            <w:r>
              <w:rPr>
                <w:rFonts w:ascii="Calibri" w:hAnsi="Calibri" w:cs="Calibri"/>
                <w:b/>
                <w:bCs/>
                <w:color w:val="002060"/>
                <w:sz w:val="22"/>
              </w:rPr>
              <w:t>H</w:t>
            </w:r>
            <w:r w:rsidRPr="00126DD9">
              <w:rPr>
                <w:rFonts w:ascii="Calibri" w:hAnsi="Calibri" w:cs="Calibri"/>
                <w:b/>
                <w:bCs/>
                <w:color w:val="002060"/>
                <w:sz w:val="22"/>
              </w:rPr>
              <w:t>iérarchisation</w:t>
            </w:r>
            <w:r w:rsidRPr="00126DD9">
              <w:rPr>
                <w:rFonts w:ascii="Calibri" w:hAnsi="Calibri" w:cs="Calibri"/>
                <w:color w:val="002060"/>
                <w:sz w:val="22"/>
              </w:rPr>
              <w:t xml:space="preserve"> des </w:t>
            </w:r>
            <w:r w:rsidR="00124246">
              <w:rPr>
                <w:rFonts w:ascii="Calibri" w:hAnsi="Calibri" w:cs="Calibri"/>
                <w:color w:val="002060"/>
                <w:sz w:val="22"/>
              </w:rPr>
              <w:t>action</w:t>
            </w:r>
            <w:r w:rsidRPr="00126DD9">
              <w:rPr>
                <w:rFonts w:ascii="Calibri" w:hAnsi="Calibri" w:cs="Calibri"/>
                <w:color w:val="002060"/>
                <w:sz w:val="22"/>
              </w:rPr>
              <w:t xml:space="preserve">s au niveau du </w:t>
            </w:r>
            <w:r w:rsidR="007236C3">
              <w:rPr>
                <w:rFonts w:ascii="Calibri" w:hAnsi="Calibri" w:cs="Calibri"/>
                <w:color w:val="002060"/>
                <w:sz w:val="22"/>
              </w:rPr>
              <w:t>comité</w:t>
            </w:r>
            <w:r w:rsidRPr="00126DD9">
              <w:rPr>
                <w:rFonts w:ascii="Calibri" w:hAnsi="Calibri" w:cs="Calibri"/>
                <w:color w:val="002060"/>
                <w:sz w:val="22"/>
              </w:rPr>
              <w:t xml:space="preserve"> (</w:t>
            </w:r>
            <w:r w:rsidR="007236C3">
              <w:rPr>
                <w:rFonts w:ascii="Calibri" w:hAnsi="Calibri" w:cs="Calibri"/>
                <w:color w:val="002060"/>
                <w:sz w:val="22"/>
              </w:rPr>
              <w:t>par le bureau ou le conseil d’administration du comité</w:t>
            </w:r>
            <w:r w:rsidRPr="00126DD9">
              <w:rPr>
                <w:rFonts w:ascii="Calibri" w:hAnsi="Calibri" w:cs="Calibri"/>
                <w:color w:val="002060"/>
                <w:sz w:val="22"/>
              </w:rPr>
              <w:t>)</w:t>
            </w:r>
          </w:p>
          <w:p w14:paraId="03E7B3BC" w14:textId="47AE1E71" w:rsidR="00506059" w:rsidRDefault="00506059" w:rsidP="00CA3CEB">
            <w:pPr>
              <w:rPr>
                <w:rFonts w:ascii="Calibri" w:hAnsi="Calibri" w:cs="Calibri"/>
                <w:color w:val="002060"/>
                <w:sz w:val="22"/>
              </w:rPr>
            </w:pPr>
            <w:r>
              <w:rPr>
                <w:rFonts w:ascii="Calibri" w:hAnsi="Calibri" w:cs="Calibri"/>
                <w:b/>
                <w:bCs/>
                <w:color w:val="002060"/>
                <w:sz w:val="22"/>
              </w:rPr>
              <w:t>A</w:t>
            </w:r>
            <w:r w:rsidRPr="00126DD9">
              <w:rPr>
                <w:rFonts w:ascii="Calibri" w:hAnsi="Calibri" w:cs="Calibri"/>
                <w:b/>
                <w:bCs/>
                <w:color w:val="002060"/>
                <w:sz w:val="22"/>
              </w:rPr>
              <w:t>ttribution du taux de subvention</w:t>
            </w:r>
            <w:r w:rsidRPr="00126DD9">
              <w:rPr>
                <w:rFonts w:ascii="Calibri" w:hAnsi="Calibri" w:cs="Calibri"/>
                <w:color w:val="002060"/>
                <w:sz w:val="22"/>
              </w:rPr>
              <w:t xml:space="preserve"> (en fonction de l’enveloppe attribuée par le national)</w:t>
            </w:r>
          </w:p>
          <w:p w14:paraId="33D3F7DB" w14:textId="77777777" w:rsidR="006A6284" w:rsidRDefault="00506059" w:rsidP="2C46D17F">
            <w:pPr>
              <w:rPr>
                <w:rFonts w:ascii="Calibri" w:hAnsi="Calibri" w:cs="Calibri"/>
                <w:color w:val="002060"/>
                <w:sz w:val="22"/>
              </w:rPr>
            </w:pPr>
            <w:r w:rsidRPr="2C46D17F">
              <w:rPr>
                <w:rFonts w:ascii="Calibri" w:hAnsi="Calibri" w:cs="Calibri"/>
                <w:b/>
                <w:bCs/>
                <w:color w:val="002060"/>
                <w:sz w:val="22"/>
              </w:rPr>
              <w:t xml:space="preserve">Validation </w:t>
            </w:r>
            <w:r w:rsidRPr="2C46D17F">
              <w:rPr>
                <w:rFonts w:ascii="Calibri" w:hAnsi="Calibri" w:cs="Calibri"/>
                <w:color w:val="002060"/>
                <w:sz w:val="22"/>
              </w:rPr>
              <w:t xml:space="preserve">par le CA </w:t>
            </w:r>
            <w:r w:rsidR="006A6284">
              <w:rPr>
                <w:rFonts w:ascii="Calibri" w:hAnsi="Calibri" w:cs="Calibri"/>
                <w:color w:val="002060"/>
                <w:sz w:val="22"/>
              </w:rPr>
              <w:t>ou le bureau du comité</w:t>
            </w:r>
            <w:r>
              <w:br/>
            </w:r>
            <w:r w:rsidR="00A83EC6" w:rsidRPr="2C46D17F">
              <w:rPr>
                <w:rFonts w:ascii="Calibri" w:hAnsi="Calibri" w:cs="Calibri"/>
                <w:b/>
                <w:bCs/>
                <w:color w:val="002060"/>
                <w:sz w:val="22"/>
              </w:rPr>
              <w:t>Envoi d’un procès-verbal</w:t>
            </w:r>
            <w:r w:rsidR="00A83EC6" w:rsidRPr="2C46D17F">
              <w:rPr>
                <w:rFonts w:ascii="Calibri" w:hAnsi="Calibri" w:cs="Calibri"/>
                <w:color w:val="002060"/>
                <w:sz w:val="22"/>
              </w:rPr>
              <w:t xml:space="preserve"> de la commission </w:t>
            </w:r>
            <w:r w:rsidR="006A6284">
              <w:rPr>
                <w:rFonts w:ascii="Calibri" w:hAnsi="Calibri" w:cs="Calibri"/>
                <w:color w:val="002060"/>
                <w:sz w:val="22"/>
              </w:rPr>
              <w:t>départementale à la fédération</w:t>
            </w:r>
          </w:p>
          <w:p w14:paraId="126F94D4" w14:textId="77777777" w:rsidR="006A6284" w:rsidRDefault="00A83EC6" w:rsidP="2C46D17F">
            <w:pPr>
              <w:rPr>
                <w:rFonts w:ascii="Calibri" w:hAnsi="Calibri" w:cs="Calibri"/>
                <w:color w:val="002060"/>
                <w:sz w:val="22"/>
              </w:rPr>
            </w:pPr>
            <w:r w:rsidRPr="2C46D17F">
              <w:rPr>
                <w:rFonts w:ascii="Calibri" w:hAnsi="Calibri" w:cs="Calibri"/>
                <w:color w:val="002060"/>
                <w:sz w:val="22"/>
              </w:rPr>
              <w:t>(</w:t>
            </w:r>
            <w:proofErr w:type="gramStart"/>
            <w:r w:rsidRPr="2C46D17F">
              <w:rPr>
                <w:rFonts w:ascii="Calibri" w:hAnsi="Calibri" w:cs="Calibri"/>
                <w:color w:val="002060"/>
                <w:sz w:val="22"/>
              </w:rPr>
              <w:t>composition</w:t>
            </w:r>
            <w:proofErr w:type="gramEnd"/>
            <w:r w:rsidRPr="2C46D17F">
              <w:rPr>
                <w:rFonts w:ascii="Calibri" w:hAnsi="Calibri" w:cs="Calibri"/>
                <w:color w:val="002060"/>
                <w:sz w:val="22"/>
              </w:rPr>
              <w:t xml:space="preserve"> de la commission, compte</w:t>
            </w:r>
            <w:r w:rsidR="1907FD3E" w:rsidRPr="2C46D17F">
              <w:rPr>
                <w:rFonts w:ascii="Calibri" w:hAnsi="Calibri" w:cs="Calibri"/>
                <w:color w:val="002060"/>
                <w:sz w:val="22"/>
              </w:rPr>
              <w:t>-</w:t>
            </w:r>
            <w:r w:rsidRPr="2C46D17F">
              <w:rPr>
                <w:rFonts w:ascii="Calibri" w:hAnsi="Calibri" w:cs="Calibri"/>
                <w:color w:val="002060"/>
                <w:sz w:val="22"/>
              </w:rPr>
              <w:t>rendu, justif</w:t>
            </w:r>
            <w:r w:rsidR="1907FD3E" w:rsidRPr="2C46D17F">
              <w:rPr>
                <w:rFonts w:ascii="Calibri" w:hAnsi="Calibri" w:cs="Calibri"/>
                <w:color w:val="002060"/>
                <w:sz w:val="22"/>
              </w:rPr>
              <w:t>ication des dossiers retenus)</w:t>
            </w:r>
          </w:p>
          <w:p w14:paraId="6AE6DE87" w14:textId="5DAD5631" w:rsidR="003E6FFC" w:rsidRPr="00126DD9" w:rsidRDefault="003E6FFC" w:rsidP="2C46D17F">
            <w:pPr>
              <w:rPr>
                <w:rFonts w:ascii="Calibri" w:hAnsi="Calibri" w:cs="Calibri"/>
                <w:b/>
                <w:bCs/>
                <w:color w:val="002060"/>
                <w:sz w:val="22"/>
              </w:rPr>
            </w:pPr>
          </w:p>
        </w:tc>
        <w:tc>
          <w:tcPr>
            <w:tcW w:w="141" w:type="dxa"/>
            <w:tcBorders>
              <w:top w:val="nil"/>
              <w:bottom w:val="nil"/>
            </w:tcBorders>
            <w:shd w:val="clear" w:color="auto" w:fill="auto"/>
          </w:tcPr>
          <w:p w14:paraId="35F3D9D4" w14:textId="77777777" w:rsidR="00337E7C" w:rsidRPr="00126DD9" w:rsidRDefault="00337E7C" w:rsidP="00CA3CEB">
            <w:pPr>
              <w:rPr>
                <w:rFonts w:ascii="Calibri" w:hAnsi="Calibri" w:cs="Calibri"/>
                <w:color w:val="002060"/>
                <w:sz w:val="8"/>
                <w:szCs w:val="8"/>
              </w:rPr>
            </w:pPr>
          </w:p>
        </w:tc>
        <w:tc>
          <w:tcPr>
            <w:tcW w:w="4678" w:type="dxa"/>
          </w:tcPr>
          <w:p w14:paraId="66F86C5C" w14:textId="1CA108F2" w:rsidR="00506059" w:rsidRDefault="00506059" w:rsidP="00506059">
            <w:pPr>
              <w:jc w:val="both"/>
              <w:rPr>
                <w:rFonts w:ascii="Calibri" w:hAnsi="Calibri" w:cs="Calibri"/>
                <w:color w:val="002060"/>
                <w:sz w:val="22"/>
              </w:rPr>
            </w:pPr>
            <w:r>
              <w:rPr>
                <w:rFonts w:ascii="Calibri" w:hAnsi="Calibri" w:cs="Calibri"/>
                <w:b/>
                <w:bCs/>
                <w:color w:val="002060"/>
                <w:sz w:val="22"/>
              </w:rPr>
              <w:t>V</w:t>
            </w:r>
            <w:r w:rsidRPr="00506059">
              <w:rPr>
                <w:rFonts w:ascii="Calibri" w:hAnsi="Calibri" w:cs="Calibri"/>
                <w:b/>
                <w:bCs/>
                <w:color w:val="002060"/>
                <w:sz w:val="22"/>
              </w:rPr>
              <w:t xml:space="preserve">alidation </w:t>
            </w:r>
            <w:r>
              <w:rPr>
                <w:rFonts w:ascii="Calibri" w:hAnsi="Calibri" w:cs="Calibri"/>
                <w:b/>
                <w:bCs/>
                <w:color w:val="002060"/>
                <w:sz w:val="22"/>
              </w:rPr>
              <w:t xml:space="preserve">en seconde instance </w:t>
            </w:r>
            <w:r w:rsidRPr="00506059">
              <w:rPr>
                <w:rFonts w:ascii="Calibri" w:hAnsi="Calibri" w:cs="Calibri"/>
                <w:b/>
                <w:bCs/>
                <w:color w:val="002060"/>
                <w:sz w:val="22"/>
              </w:rPr>
              <w:t xml:space="preserve">des </w:t>
            </w:r>
            <w:r w:rsidR="00124246">
              <w:rPr>
                <w:rFonts w:ascii="Calibri" w:hAnsi="Calibri" w:cs="Calibri"/>
                <w:b/>
                <w:bCs/>
                <w:color w:val="002060"/>
                <w:sz w:val="22"/>
              </w:rPr>
              <w:t>action</w:t>
            </w:r>
            <w:r w:rsidR="00A45449" w:rsidRPr="00506059">
              <w:rPr>
                <w:rFonts w:ascii="Calibri" w:hAnsi="Calibri" w:cs="Calibri"/>
                <w:b/>
                <w:bCs/>
                <w:color w:val="002060"/>
                <w:sz w:val="22"/>
              </w:rPr>
              <w:t xml:space="preserve">s </w:t>
            </w:r>
            <w:r w:rsidR="00A45449" w:rsidRPr="00506059">
              <w:rPr>
                <w:rFonts w:ascii="Calibri" w:hAnsi="Calibri" w:cs="Calibri"/>
                <w:color w:val="002060"/>
                <w:sz w:val="22"/>
              </w:rPr>
              <w:t>remonté</w:t>
            </w:r>
            <w:r w:rsidR="00FD58FE">
              <w:rPr>
                <w:rFonts w:ascii="Calibri" w:hAnsi="Calibri" w:cs="Calibri"/>
                <w:color w:val="002060"/>
                <w:sz w:val="22"/>
              </w:rPr>
              <w:t>e</w:t>
            </w:r>
            <w:r w:rsidR="00A45449" w:rsidRPr="00506059">
              <w:rPr>
                <w:rFonts w:ascii="Calibri" w:hAnsi="Calibri" w:cs="Calibri"/>
                <w:color w:val="002060"/>
                <w:sz w:val="22"/>
              </w:rPr>
              <w:t>s</w:t>
            </w:r>
            <w:r w:rsidRPr="00506059">
              <w:rPr>
                <w:rFonts w:ascii="Calibri" w:hAnsi="Calibri" w:cs="Calibri"/>
                <w:color w:val="002060"/>
                <w:sz w:val="22"/>
              </w:rPr>
              <w:t xml:space="preserve"> par les </w:t>
            </w:r>
            <w:r w:rsidR="006A6284">
              <w:rPr>
                <w:rFonts w:ascii="Calibri" w:hAnsi="Calibri" w:cs="Calibri"/>
                <w:color w:val="002060"/>
                <w:sz w:val="22"/>
              </w:rPr>
              <w:t xml:space="preserve">comités. </w:t>
            </w:r>
          </w:p>
          <w:p w14:paraId="6361F729" w14:textId="0D17464C" w:rsidR="00506059" w:rsidRPr="00506059" w:rsidRDefault="00506059" w:rsidP="00506059">
            <w:pPr>
              <w:jc w:val="both"/>
              <w:rPr>
                <w:rFonts w:ascii="Calibri" w:hAnsi="Calibri" w:cs="Calibri"/>
                <w:color w:val="002060"/>
                <w:sz w:val="22"/>
              </w:rPr>
            </w:pPr>
          </w:p>
          <w:p w14:paraId="4053D5C2" w14:textId="5648569E" w:rsidR="00506059" w:rsidRPr="00506059" w:rsidRDefault="00506059" w:rsidP="00506059">
            <w:pPr>
              <w:jc w:val="both"/>
              <w:rPr>
                <w:rFonts w:ascii="Calibri" w:hAnsi="Calibri" w:cs="Calibri"/>
                <w:color w:val="002060"/>
                <w:sz w:val="22"/>
              </w:rPr>
            </w:pPr>
            <w:r w:rsidRPr="00506059">
              <w:rPr>
                <w:rFonts w:ascii="Calibri" w:hAnsi="Calibri" w:cs="Calibri"/>
                <w:b/>
                <w:bCs/>
                <w:color w:val="002060"/>
                <w:sz w:val="22"/>
              </w:rPr>
              <w:t>Validation</w:t>
            </w:r>
            <w:r w:rsidRPr="00506059">
              <w:rPr>
                <w:rFonts w:ascii="Calibri" w:hAnsi="Calibri" w:cs="Calibri"/>
                <w:color w:val="002060"/>
                <w:sz w:val="22"/>
              </w:rPr>
              <w:t xml:space="preserve"> par le </w:t>
            </w:r>
            <w:r w:rsidR="006A6284">
              <w:rPr>
                <w:rFonts w:ascii="Calibri" w:hAnsi="Calibri" w:cs="Calibri"/>
                <w:color w:val="002060"/>
                <w:sz w:val="22"/>
              </w:rPr>
              <w:t>BNS</w:t>
            </w:r>
          </w:p>
          <w:p w14:paraId="6B3C4299" w14:textId="77777777" w:rsidR="00337E7C" w:rsidRPr="00126DD9" w:rsidRDefault="00337E7C" w:rsidP="00CA3CEB">
            <w:pPr>
              <w:rPr>
                <w:rFonts w:ascii="Calibri" w:hAnsi="Calibri" w:cs="Calibri"/>
                <w:color w:val="002060"/>
                <w:sz w:val="22"/>
              </w:rPr>
            </w:pPr>
          </w:p>
        </w:tc>
      </w:tr>
    </w:tbl>
    <w:p w14:paraId="385BE82F" w14:textId="77777777" w:rsidR="00CA3CEB" w:rsidRDefault="00CA3CEB" w:rsidP="00506059">
      <w:pPr>
        <w:jc w:val="both"/>
        <w:rPr>
          <w:rFonts w:ascii="Calibri" w:hAnsi="Calibri" w:cs="Calibri"/>
          <w:color w:val="002060"/>
          <w:sz w:val="22"/>
        </w:rPr>
      </w:pPr>
    </w:p>
    <w:p w14:paraId="355AD390" w14:textId="77777777" w:rsidR="006A6284" w:rsidRDefault="006A6284" w:rsidP="00506059">
      <w:pPr>
        <w:jc w:val="both"/>
        <w:rPr>
          <w:rFonts w:ascii="Calibri" w:hAnsi="Calibri" w:cs="Calibri"/>
          <w:color w:val="002060"/>
          <w:sz w:val="22"/>
        </w:rPr>
      </w:pPr>
    </w:p>
    <w:p w14:paraId="3E6C2B7C" w14:textId="77777777" w:rsidR="006A6284" w:rsidRDefault="006A6284" w:rsidP="00506059">
      <w:pPr>
        <w:jc w:val="both"/>
        <w:rPr>
          <w:rFonts w:ascii="Calibri" w:hAnsi="Calibri" w:cs="Calibri"/>
          <w:color w:val="002060"/>
          <w:sz w:val="22"/>
        </w:rPr>
      </w:pPr>
    </w:p>
    <w:p w14:paraId="38E7190F" w14:textId="77777777" w:rsidR="003D344D" w:rsidRPr="009121F2" w:rsidRDefault="003D344D" w:rsidP="003D344D">
      <w:pPr>
        <w:jc w:val="center"/>
        <w:rPr>
          <w:rFonts w:ascii="Calibri" w:hAnsi="Calibri" w:cs="Calibri"/>
          <w:b/>
          <w:bCs/>
          <w:color w:val="002060"/>
          <w:sz w:val="28"/>
          <w:szCs w:val="28"/>
        </w:rPr>
      </w:pPr>
      <w:r w:rsidRPr="009121F2">
        <w:rPr>
          <w:rFonts w:ascii="Calibri" w:hAnsi="Calibri" w:cs="Calibri"/>
          <w:b/>
          <w:bCs/>
          <w:color w:val="002060"/>
          <w:sz w:val="28"/>
          <w:szCs w:val="28"/>
        </w:rPr>
        <w:t>Cadrage des projets et subventions</w:t>
      </w:r>
    </w:p>
    <w:p w14:paraId="324FE5D7" w14:textId="41C5FF1A" w:rsidR="2C46D17F" w:rsidRDefault="2C46D17F" w:rsidP="2C46D17F">
      <w:pPr>
        <w:jc w:val="both"/>
        <w:rPr>
          <w:rFonts w:ascii="Calibri" w:hAnsi="Calibri" w:cs="Calibri"/>
          <w:color w:val="FFFFFF" w:themeColor="background1"/>
          <w:sz w:val="22"/>
        </w:rPr>
      </w:pPr>
    </w:p>
    <w:tbl>
      <w:tblPr>
        <w:tblStyle w:val="Grilledutableau"/>
        <w:tblW w:w="0" w:type="auto"/>
        <w:jc w:val="center"/>
        <w:tblLook w:val="04A0" w:firstRow="1" w:lastRow="0" w:firstColumn="1" w:lastColumn="0" w:noHBand="0" w:noVBand="1"/>
      </w:tblPr>
      <w:tblGrid>
        <w:gridCol w:w="4447"/>
        <w:gridCol w:w="4762"/>
      </w:tblGrid>
      <w:tr w:rsidR="00506059" w:rsidRPr="00126DD9" w14:paraId="32675D34" w14:textId="77777777" w:rsidTr="2C46D17F">
        <w:trPr>
          <w:jc w:val="center"/>
        </w:trPr>
        <w:tc>
          <w:tcPr>
            <w:tcW w:w="4447" w:type="dxa"/>
            <w:tcBorders>
              <w:top w:val="single" w:sz="4" w:space="0" w:color="auto"/>
            </w:tcBorders>
          </w:tcPr>
          <w:p w14:paraId="20A46DE0" w14:textId="21F74722" w:rsidR="00506059" w:rsidRPr="0028548C" w:rsidRDefault="0028548C" w:rsidP="2C46D17F">
            <w:pPr>
              <w:rPr>
                <w:rFonts w:ascii="Calibri" w:hAnsi="Calibri" w:cs="Calibri"/>
                <w:color w:val="002060"/>
                <w:sz w:val="22"/>
              </w:rPr>
            </w:pPr>
            <w:r w:rsidRPr="0028548C">
              <w:rPr>
                <w:rFonts w:ascii="Calibri" w:hAnsi="Calibri" w:cs="Calibri"/>
                <w:color w:val="002060"/>
                <w:sz w:val="22"/>
              </w:rPr>
              <w:t>Montant m</w:t>
            </w:r>
            <w:r w:rsidR="1F602B9D" w:rsidRPr="0028548C">
              <w:rPr>
                <w:rFonts w:ascii="Calibri" w:hAnsi="Calibri" w:cs="Calibri"/>
                <w:color w:val="002060"/>
                <w:sz w:val="22"/>
              </w:rPr>
              <w:t xml:space="preserve">aximum </w:t>
            </w:r>
            <w:r w:rsidR="00506059" w:rsidRPr="0028548C">
              <w:rPr>
                <w:rFonts w:ascii="Calibri" w:hAnsi="Calibri" w:cs="Calibri"/>
                <w:color w:val="002060"/>
                <w:sz w:val="22"/>
              </w:rPr>
              <w:t>d</w:t>
            </w:r>
            <w:r w:rsidR="7D4814B3" w:rsidRPr="0028548C">
              <w:rPr>
                <w:rFonts w:ascii="Calibri" w:hAnsi="Calibri" w:cs="Calibri"/>
                <w:color w:val="002060"/>
                <w:sz w:val="22"/>
              </w:rPr>
              <w:t>'aide</w:t>
            </w:r>
            <w:r w:rsidR="00506059" w:rsidRPr="0028548C">
              <w:rPr>
                <w:rFonts w:ascii="Calibri" w:hAnsi="Calibri" w:cs="Calibri"/>
                <w:color w:val="002060"/>
                <w:sz w:val="22"/>
              </w:rPr>
              <w:t xml:space="preserve"> par projet</w:t>
            </w:r>
          </w:p>
        </w:tc>
        <w:tc>
          <w:tcPr>
            <w:tcW w:w="4762" w:type="dxa"/>
            <w:tcBorders>
              <w:top w:val="single" w:sz="4" w:space="0" w:color="auto"/>
            </w:tcBorders>
          </w:tcPr>
          <w:p w14:paraId="1086DC3F" w14:textId="25F62AC9" w:rsidR="00506059" w:rsidRPr="0028548C" w:rsidRDefault="4402953A" w:rsidP="2C46D17F">
            <w:pPr>
              <w:rPr>
                <w:rFonts w:ascii="Calibri" w:hAnsi="Calibri" w:cs="Calibri"/>
                <w:color w:val="002060"/>
                <w:sz w:val="22"/>
              </w:rPr>
            </w:pPr>
            <w:r w:rsidRPr="0028548C">
              <w:rPr>
                <w:rFonts w:ascii="Calibri" w:hAnsi="Calibri" w:cs="Calibri"/>
                <w:color w:val="002060"/>
                <w:sz w:val="22"/>
              </w:rPr>
              <w:t>- sport au féminin :</w:t>
            </w:r>
            <w:r w:rsidR="007236C3" w:rsidRPr="0028548C">
              <w:rPr>
                <w:rFonts w:ascii="Calibri" w:hAnsi="Calibri" w:cs="Calibri"/>
                <w:color w:val="002060"/>
                <w:sz w:val="22"/>
              </w:rPr>
              <w:t xml:space="preserve">500€ </w:t>
            </w:r>
          </w:p>
          <w:p w14:paraId="785C817A" w14:textId="47969FF2" w:rsidR="00506059" w:rsidRPr="0028548C" w:rsidRDefault="12E4356F" w:rsidP="2C46D17F">
            <w:pPr>
              <w:rPr>
                <w:rFonts w:ascii="Calibri" w:hAnsi="Calibri" w:cs="Calibri"/>
                <w:color w:val="002060"/>
                <w:sz w:val="22"/>
              </w:rPr>
            </w:pPr>
            <w:r w:rsidRPr="0028548C">
              <w:rPr>
                <w:rFonts w:ascii="Calibri" w:hAnsi="Calibri" w:cs="Calibri"/>
                <w:color w:val="002060"/>
                <w:sz w:val="22"/>
              </w:rPr>
              <w:t>- sport inclusif : 500€</w:t>
            </w:r>
          </w:p>
          <w:p w14:paraId="5F17E2DF" w14:textId="34BB5FA1" w:rsidR="00506059" w:rsidRPr="0028548C" w:rsidRDefault="12E4356F" w:rsidP="2C46D17F">
            <w:pPr>
              <w:rPr>
                <w:rFonts w:ascii="Calibri" w:hAnsi="Calibri" w:cs="Calibri"/>
                <w:color w:val="002060"/>
                <w:sz w:val="22"/>
              </w:rPr>
            </w:pPr>
            <w:r w:rsidRPr="0028548C">
              <w:rPr>
                <w:rFonts w:ascii="Calibri" w:hAnsi="Calibri" w:cs="Calibri"/>
                <w:color w:val="002060"/>
                <w:sz w:val="22"/>
              </w:rPr>
              <w:t>- 30 minutes d’APQ : 300€</w:t>
            </w:r>
          </w:p>
        </w:tc>
      </w:tr>
      <w:tr w:rsidR="00506059" w:rsidRPr="00126DD9" w14:paraId="316B8166" w14:textId="77777777" w:rsidTr="2C46D17F">
        <w:trPr>
          <w:jc w:val="center"/>
        </w:trPr>
        <w:tc>
          <w:tcPr>
            <w:tcW w:w="4447" w:type="dxa"/>
          </w:tcPr>
          <w:p w14:paraId="426F65B6" w14:textId="4EA5F9D7" w:rsidR="00506059" w:rsidRPr="00126DD9" w:rsidRDefault="00506059" w:rsidP="00506059">
            <w:pPr>
              <w:rPr>
                <w:rFonts w:ascii="Calibri" w:hAnsi="Calibri" w:cs="Calibri"/>
                <w:color w:val="002060"/>
                <w:sz w:val="22"/>
              </w:rPr>
            </w:pPr>
            <w:r w:rsidRPr="00126DD9">
              <w:rPr>
                <w:rFonts w:ascii="Calibri" w:hAnsi="Calibri" w:cs="Calibri"/>
                <w:color w:val="002060"/>
                <w:sz w:val="22"/>
              </w:rPr>
              <w:t>Nombre</w:t>
            </w:r>
            <w:r w:rsidR="00045D02">
              <w:rPr>
                <w:rFonts w:ascii="Calibri" w:hAnsi="Calibri" w:cs="Calibri"/>
                <w:color w:val="002060"/>
                <w:sz w:val="22"/>
              </w:rPr>
              <w:t xml:space="preserve"> maximum</w:t>
            </w:r>
            <w:r w:rsidRPr="00126DD9">
              <w:rPr>
                <w:rFonts w:ascii="Calibri" w:hAnsi="Calibri" w:cs="Calibri"/>
                <w:color w:val="002060"/>
                <w:sz w:val="22"/>
              </w:rPr>
              <w:t xml:space="preserve"> de projets soumis par </w:t>
            </w:r>
            <w:r w:rsidR="007236C3">
              <w:rPr>
                <w:rFonts w:ascii="Calibri" w:hAnsi="Calibri" w:cs="Calibri"/>
                <w:color w:val="002060"/>
                <w:sz w:val="22"/>
              </w:rPr>
              <w:t>établissement ou AS</w:t>
            </w:r>
          </w:p>
        </w:tc>
        <w:tc>
          <w:tcPr>
            <w:tcW w:w="4762" w:type="dxa"/>
          </w:tcPr>
          <w:p w14:paraId="469DDE71" w14:textId="3E88DD91" w:rsidR="00506059" w:rsidRPr="00126DD9" w:rsidRDefault="007236C3" w:rsidP="00506059">
            <w:pPr>
              <w:rPr>
                <w:rFonts w:ascii="Calibri" w:hAnsi="Calibri" w:cs="Calibri"/>
                <w:color w:val="002060"/>
                <w:sz w:val="22"/>
              </w:rPr>
            </w:pPr>
            <w:r>
              <w:rPr>
                <w:rFonts w:ascii="Calibri" w:hAnsi="Calibri" w:cs="Calibri"/>
                <w:color w:val="002060"/>
                <w:sz w:val="22"/>
              </w:rPr>
              <w:t>1</w:t>
            </w:r>
          </w:p>
        </w:tc>
      </w:tr>
      <w:tr w:rsidR="00506059" w:rsidRPr="00126DD9" w14:paraId="56E38E20" w14:textId="77777777" w:rsidTr="2C46D17F">
        <w:trPr>
          <w:jc w:val="center"/>
        </w:trPr>
        <w:tc>
          <w:tcPr>
            <w:tcW w:w="4447" w:type="dxa"/>
          </w:tcPr>
          <w:p w14:paraId="46575EFB" w14:textId="07AF9E5B" w:rsidR="00506059" w:rsidRPr="00126DD9" w:rsidRDefault="00506059" w:rsidP="00506059">
            <w:pPr>
              <w:rPr>
                <w:rFonts w:ascii="Calibri" w:hAnsi="Calibri" w:cs="Calibri"/>
                <w:color w:val="002060"/>
                <w:sz w:val="22"/>
              </w:rPr>
            </w:pPr>
            <w:r w:rsidRPr="00126DD9">
              <w:rPr>
                <w:rFonts w:ascii="Calibri" w:hAnsi="Calibri" w:cs="Calibri"/>
                <w:color w:val="002060"/>
                <w:sz w:val="22"/>
              </w:rPr>
              <w:t>Nombre maximum de projets (</w:t>
            </w:r>
            <w:r w:rsidR="007236C3">
              <w:rPr>
                <w:rFonts w:ascii="Calibri" w:hAnsi="Calibri" w:cs="Calibri"/>
                <w:color w:val="002060"/>
                <w:sz w:val="22"/>
              </w:rPr>
              <w:t>AS ou établissement</w:t>
            </w:r>
            <w:r w:rsidRPr="00126DD9">
              <w:rPr>
                <w:rFonts w:ascii="Calibri" w:hAnsi="Calibri" w:cs="Calibri"/>
                <w:color w:val="002060"/>
                <w:sz w:val="22"/>
              </w:rPr>
              <w:t>) retenus par</w:t>
            </w:r>
            <w:r w:rsidR="007236C3">
              <w:rPr>
                <w:rFonts w:ascii="Calibri" w:hAnsi="Calibri" w:cs="Calibri"/>
                <w:color w:val="002060"/>
                <w:sz w:val="22"/>
              </w:rPr>
              <w:t xml:space="preserve"> comité</w:t>
            </w:r>
          </w:p>
        </w:tc>
        <w:tc>
          <w:tcPr>
            <w:tcW w:w="4762" w:type="dxa"/>
          </w:tcPr>
          <w:p w14:paraId="08044619" w14:textId="77777777" w:rsidR="00157840" w:rsidRDefault="005D558D" w:rsidP="00506059">
            <w:pPr>
              <w:rPr>
                <w:rFonts w:ascii="Calibri" w:hAnsi="Calibri" w:cs="Calibri"/>
                <w:color w:val="002060"/>
                <w:sz w:val="22"/>
              </w:rPr>
            </w:pPr>
            <w:r>
              <w:rPr>
                <w:rFonts w:ascii="Calibri" w:hAnsi="Calibri" w:cs="Calibri"/>
                <w:color w:val="002060"/>
                <w:sz w:val="22"/>
              </w:rPr>
              <w:t>3</w:t>
            </w:r>
          </w:p>
          <w:p w14:paraId="20E39BFA" w14:textId="39C6F330" w:rsidR="005D558D" w:rsidRPr="00126DD9" w:rsidRDefault="005D558D" w:rsidP="00506059">
            <w:pPr>
              <w:rPr>
                <w:rFonts w:ascii="Calibri" w:hAnsi="Calibri" w:cs="Calibri"/>
                <w:color w:val="002060"/>
                <w:sz w:val="22"/>
              </w:rPr>
            </w:pPr>
            <w:r>
              <w:rPr>
                <w:rFonts w:ascii="Calibri" w:hAnsi="Calibri" w:cs="Calibri"/>
                <w:color w:val="002060"/>
                <w:sz w:val="22"/>
              </w:rPr>
              <w:t>(Puis distribution du reliquat</w:t>
            </w:r>
            <w:r w:rsidR="0028548C">
              <w:rPr>
                <w:rFonts w:ascii="Calibri" w:hAnsi="Calibri" w:cs="Calibri"/>
                <w:color w:val="002060"/>
                <w:sz w:val="22"/>
              </w:rPr>
              <w:t>, par comité,</w:t>
            </w:r>
            <w:r>
              <w:rPr>
                <w:rFonts w:ascii="Calibri" w:hAnsi="Calibri" w:cs="Calibri"/>
                <w:color w:val="002060"/>
                <w:sz w:val="22"/>
              </w:rPr>
              <w:t xml:space="preserve"> à la proportionnalité</w:t>
            </w:r>
            <w:r w:rsidR="001A7B78">
              <w:rPr>
                <w:rFonts w:ascii="Calibri" w:hAnsi="Calibri" w:cs="Calibri"/>
                <w:color w:val="002060"/>
                <w:sz w:val="22"/>
              </w:rPr>
              <w:t xml:space="preserve"> du nombre d’adhérents</w:t>
            </w:r>
            <w:r>
              <w:rPr>
                <w:rFonts w:ascii="Calibri" w:hAnsi="Calibri" w:cs="Calibri"/>
                <w:color w:val="002060"/>
                <w:sz w:val="22"/>
              </w:rPr>
              <w:t>)</w:t>
            </w:r>
          </w:p>
        </w:tc>
      </w:tr>
      <w:tr w:rsidR="00506059" w:rsidRPr="00126DD9" w14:paraId="3AE89BCF" w14:textId="77777777" w:rsidTr="2C46D17F">
        <w:trPr>
          <w:jc w:val="center"/>
        </w:trPr>
        <w:tc>
          <w:tcPr>
            <w:tcW w:w="4447" w:type="dxa"/>
          </w:tcPr>
          <w:p w14:paraId="3804AA32" w14:textId="77777777" w:rsidR="00506059" w:rsidRPr="00126DD9" w:rsidRDefault="00506059" w:rsidP="00506059">
            <w:pPr>
              <w:rPr>
                <w:rFonts w:ascii="Calibri" w:hAnsi="Calibri" w:cs="Calibri"/>
                <w:color w:val="002060"/>
                <w:sz w:val="22"/>
              </w:rPr>
            </w:pPr>
            <w:r w:rsidRPr="00126DD9">
              <w:rPr>
                <w:rFonts w:ascii="Calibri" w:hAnsi="Calibri" w:cs="Calibri"/>
                <w:color w:val="002060"/>
                <w:sz w:val="22"/>
              </w:rPr>
              <w:t>% subvention / budget de l’action</w:t>
            </w:r>
          </w:p>
        </w:tc>
        <w:tc>
          <w:tcPr>
            <w:tcW w:w="4762" w:type="dxa"/>
          </w:tcPr>
          <w:p w14:paraId="2602223F" w14:textId="0F3769EE" w:rsidR="00506059" w:rsidRPr="00126DD9" w:rsidRDefault="00157840" w:rsidP="00506059">
            <w:pPr>
              <w:rPr>
                <w:rFonts w:ascii="Calibri" w:hAnsi="Calibri" w:cs="Calibri"/>
                <w:color w:val="002060"/>
                <w:sz w:val="22"/>
              </w:rPr>
            </w:pPr>
            <w:r>
              <w:rPr>
                <w:rFonts w:ascii="Calibri" w:hAnsi="Calibri" w:cs="Calibri"/>
                <w:color w:val="002060"/>
                <w:sz w:val="22"/>
              </w:rPr>
              <w:t>0</w:t>
            </w:r>
            <w:r w:rsidR="00506059" w:rsidRPr="00126DD9">
              <w:rPr>
                <w:rFonts w:ascii="Calibri" w:hAnsi="Calibri" w:cs="Calibri"/>
                <w:color w:val="002060"/>
                <w:sz w:val="22"/>
              </w:rPr>
              <w:t xml:space="preserve"> </w:t>
            </w:r>
            <w:r w:rsidR="00506059" w:rsidRPr="00181CE3">
              <w:rPr>
                <w:rFonts w:ascii="Calibri" w:hAnsi="Calibri" w:cs="Calibri"/>
                <w:color w:val="002060"/>
                <w:sz w:val="22"/>
              </w:rPr>
              <w:t xml:space="preserve">à </w:t>
            </w:r>
            <w:r>
              <w:rPr>
                <w:rFonts w:ascii="Calibri" w:hAnsi="Calibri" w:cs="Calibri"/>
                <w:color w:val="002060"/>
                <w:sz w:val="22"/>
              </w:rPr>
              <w:t>10</w:t>
            </w:r>
            <w:r w:rsidR="00506059" w:rsidRPr="00181CE3">
              <w:rPr>
                <w:rFonts w:ascii="Calibri" w:hAnsi="Calibri" w:cs="Calibri"/>
                <w:color w:val="002060"/>
                <w:sz w:val="22"/>
              </w:rPr>
              <w:t>0 %</w:t>
            </w:r>
          </w:p>
        </w:tc>
      </w:tr>
    </w:tbl>
    <w:p w14:paraId="08AE34A3" w14:textId="77777777" w:rsidR="00CA3CEB" w:rsidRPr="00126DD9" w:rsidRDefault="00CA3CEB" w:rsidP="00CA3CEB">
      <w:pPr>
        <w:rPr>
          <w:rFonts w:ascii="Calibri" w:hAnsi="Calibri" w:cs="Calibri"/>
          <w:color w:val="002060"/>
          <w:sz w:val="22"/>
        </w:rPr>
      </w:pPr>
    </w:p>
    <w:p w14:paraId="71D726EB" w14:textId="78969F9B" w:rsidR="00CA3CEB" w:rsidRDefault="00CA3CEB" w:rsidP="00CA3CEB">
      <w:pPr>
        <w:ind w:left="284" w:hanging="284"/>
        <w:jc w:val="both"/>
        <w:rPr>
          <w:rFonts w:ascii="Calibri" w:hAnsi="Calibri" w:cs="Calibri"/>
          <w:i/>
          <w:color w:val="002060"/>
          <w:sz w:val="22"/>
        </w:rPr>
      </w:pPr>
    </w:p>
    <w:p w14:paraId="45760827" w14:textId="09061D26" w:rsidR="00157840" w:rsidRDefault="00157840" w:rsidP="00CA3CEB">
      <w:pPr>
        <w:ind w:left="284" w:hanging="284"/>
        <w:jc w:val="both"/>
        <w:rPr>
          <w:rFonts w:ascii="Calibri" w:hAnsi="Calibri" w:cs="Calibri"/>
          <w:i/>
          <w:color w:val="002060"/>
          <w:sz w:val="22"/>
        </w:rPr>
      </w:pPr>
      <w:r>
        <w:rPr>
          <w:rFonts w:ascii="Calibri" w:hAnsi="Calibri" w:cs="Calibri"/>
          <w:i/>
          <w:color w:val="002060"/>
          <w:sz w:val="22"/>
        </w:rPr>
        <w:br w:type="page"/>
      </w:r>
    </w:p>
    <w:p w14:paraId="4A98FFAA" w14:textId="77777777" w:rsidR="00044A02" w:rsidRDefault="00044A02" w:rsidP="00CA3CEB">
      <w:pPr>
        <w:ind w:left="284" w:hanging="284"/>
        <w:jc w:val="both"/>
        <w:rPr>
          <w:rFonts w:ascii="Calibri" w:hAnsi="Calibri" w:cs="Calibri"/>
          <w:i/>
          <w:color w:val="002060"/>
          <w:sz w:val="22"/>
        </w:rPr>
      </w:pPr>
    </w:p>
    <w:p w14:paraId="284483AB" w14:textId="77777777" w:rsidR="00BA313E" w:rsidRPr="00157840" w:rsidRDefault="00BA313E" w:rsidP="00BA313E">
      <w:pPr>
        <w:pStyle w:val="Paragraphedeliste"/>
        <w:jc w:val="both"/>
        <w:rPr>
          <w:rFonts w:ascii="Calibri" w:hAnsi="Calibri" w:cs="Calibri"/>
          <w:iCs/>
          <w:strike/>
          <w:color w:val="002060"/>
          <w:sz w:val="22"/>
          <w:highlight w:val="yellow"/>
        </w:rPr>
      </w:pPr>
    </w:p>
    <w:p w14:paraId="53F0D462" w14:textId="75CD413A" w:rsidR="00F61095" w:rsidRPr="0028548C" w:rsidRDefault="004F69DD" w:rsidP="00485C45">
      <w:pPr>
        <w:spacing w:line="276" w:lineRule="auto"/>
        <w:jc w:val="both"/>
        <w:rPr>
          <w:rFonts w:ascii="Calibri" w:hAnsi="Calibri" w:cs="Calibri"/>
          <w:b/>
          <w:bCs/>
          <w:smallCaps/>
          <w:color w:val="002060"/>
          <w:sz w:val="26"/>
          <w:szCs w:val="26"/>
          <w:u w:val="single"/>
        </w:rPr>
      </w:pPr>
      <w:r w:rsidRPr="0028548C">
        <w:rPr>
          <w:rFonts w:ascii="Calibri" w:hAnsi="Calibri" w:cs="Calibri"/>
          <w:b/>
          <w:bCs/>
          <w:smallCaps/>
          <w:color w:val="002060"/>
          <w:sz w:val="26"/>
          <w:szCs w:val="26"/>
          <w:u w:val="single"/>
        </w:rPr>
        <w:t>Dépôt des dossiers</w:t>
      </w:r>
      <w:r w:rsidR="00F61095" w:rsidRPr="0028548C">
        <w:rPr>
          <w:rFonts w:ascii="Calibri" w:hAnsi="Calibri" w:cs="Calibri"/>
          <w:b/>
          <w:bCs/>
          <w:smallCaps/>
          <w:color w:val="002060"/>
          <w:sz w:val="26"/>
          <w:szCs w:val="26"/>
          <w:u w:val="single"/>
        </w:rPr>
        <w:t> : points de vigilance</w:t>
      </w:r>
    </w:p>
    <w:p w14:paraId="4C47FA00" w14:textId="2D8540AD" w:rsidR="0028548C" w:rsidRDefault="00FD4BC3" w:rsidP="00485C45">
      <w:pPr>
        <w:spacing w:line="276" w:lineRule="auto"/>
        <w:jc w:val="both"/>
        <w:rPr>
          <w:rFonts w:ascii="Calibri" w:hAnsi="Calibri" w:cs="Calibri"/>
          <w:color w:val="002060"/>
          <w:sz w:val="22"/>
        </w:rPr>
      </w:pPr>
      <w:r w:rsidRPr="0028548C">
        <w:rPr>
          <w:rFonts w:ascii="Calibri" w:hAnsi="Calibri" w:cs="Calibri"/>
          <w:b/>
          <w:bCs/>
          <w:color w:val="002060"/>
          <w:sz w:val="22"/>
        </w:rPr>
        <w:br/>
      </w:r>
      <w:r w:rsidR="004F69DD" w:rsidRPr="0028548C">
        <w:rPr>
          <w:rFonts w:ascii="Calibri" w:hAnsi="Calibri" w:cs="Calibri"/>
          <w:b/>
          <w:bCs/>
          <w:color w:val="002060"/>
          <w:sz w:val="22"/>
        </w:rPr>
        <w:t xml:space="preserve">Les demandes de subvention seront effectuées via le </w:t>
      </w:r>
      <w:r w:rsidR="0028548C">
        <w:rPr>
          <w:rFonts w:ascii="Calibri" w:hAnsi="Calibri" w:cs="Calibri"/>
          <w:b/>
          <w:bCs/>
          <w:sz w:val="22"/>
        </w:rPr>
        <w:t>Formulaire en ligne dédié</w:t>
      </w:r>
      <w:r w:rsidR="004F69DD" w:rsidRPr="0028548C">
        <w:rPr>
          <w:rFonts w:ascii="Calibri" w:hAnsi="Calibri" w:cs="Calibri"/>
          <w:color w:val="002060"/>
          <w:sz w:val="22"/>
        </w:rPr>
        <w:t>, ce qui permettra aux associations</w:t>
      </w:r>
      <w:r w:rsidR="00045D02">
        <w:rPr>
          <w:rFonts w:ascii="Calibri" w:hAnsi="Calibri" w:cs="Calibri"/>
          <w:color w:val="002060"/>
          <w:sz w:val="22"/>
        </w:rPr>
        <w:t xml:space="preserve"> sportives du 2</w:t>
      </w:r>
      <w:r w:rsidR="00045D02" w:rsidRPr="00045D02">
        <w:rPr>
          <w:rFonts w:ascii="Calibri" w:hAnsi="Calibri" w:cs="Calibri"/>
          <w:color w:val="002060"/>
          <w:sz w:val="22"/>
          <w:vertAlign w:val="superscript"/>
        </w:rPr>
        <w:t>nd</w:t>
      </w:r>
      <w:r w:rsidR="00045D02">
        <w:rPr>
          <w:rFonts w:ascii="Calibri" w:hAnsi="Calibri" w:cs="Calibri"/>
          <w:color w:val="002060"/>
          <w:sz w:val="22"/>
        </w:rPr>
        <w:t xml:space="preserve"> degré et établissements du 1</w:t>
      </w:r>
      <w:r w:rsidR="00045D02" w:rsidRPr="00045D02">
        <w:rPr>
          <w:rFonts w:ascii="Calibri" w:hAnsi="Calibri" w:cs="Calibri"/>
          <w:color w:val="002060"/>
          <w:sz w:val="22"/>
          <w:vertAlign w:val="superscript"/>
        </w:rPr>
        <w:t>er</w:t>
      </w:r>
      <w:r w:rsidR="00045D02">
        <w:rPr>
          <w:rFonts w:ascii="Calibri" w:hAnsi="Calibri" w:cs="Calibri"/>
          <w:color w:val="002060"/>
          <w:sz w:val="22"/>
        </w:rPr>
        <w:t xml:space="preserve"> degré</w:t>
      </w:r>
      <w:r w:rsidR="0028548C">
        <w:rPr>
          <w:rFonts w:ascii="Calibri" w:hAnsi="Calibri" w:cs="Calibri"/>
          <w:color w:val="002060"/>
          <w:sz w:val="22"/>
        </w:rPr>
        <w:t xml:space="preserve"> </w:t>
      </w:r>
      <w:r w:rsidR="004F69DD" w:rsidRPr="0028548C">
        <w:rPr>
          <w:rFonts w:ascii="Calibri" w:hAnsi="Calibri" w:cs="Calibri"/>
          <w:color w:val="002060"/>
          <w:sz w:val="22"/>
        </w:rPr>
        <w:t>:</w:t>
      </w:r>
    </w:p>
    <w:p w14:paraId="67CADBB5" w14:textId="4679DE0A" w:rsidR="004F69DD" w:rsidRPr="0028548C" w:rsidRDefault="004E2055" w:rsidP="00485C45">
      <w:pPr>
        <w:spacing w:line="276" w:lineRule="auto"/>
        <w:jc w:val="both"/>
        <w:rPr>
          <w:rFonts w:ascii="Calibri" w:hAnsi="Calibri" w:cs="Calibri"/>
          <w:color w:val="002060"/>
          <w:sz w:val="22"/>
        </w:rPr>
      </w:pPr>
      <w:r w:rsidRPr="0028548C">
        <w:rPr>
          <w:rFonts w:ascii="Calibri" w:hAnsi="Calibri" w:cs="Calibri"/>
          <w:color w:val="002060"/>
          <w:sz w:val="22"/>
        </w:rPr>
        <w:br/>
      </w:r>
      <w:r w:rsidR="004F69DD" w:rsidRPr="0028548C">
        <w:rPr>
          <w:rFonts w:ascii="Calibri" w:hAnsi="Calibri" w:cs="Calibri"/>
          <w:color w:val="002060"/>
          <w:sz w:val="22"/>
        </w:rPr>
        <w:t xml:space="preserve"> </w:t>
      </w:r>
    </w:p>
    <w:p w14:paraId="3CB3960F" w14:textId="77777777" w:rsidR="00EF554C" w:rsidRDefault="005B7E89" w:rsidP="00485C45">
      <w:pPr>
        <w:numPr>
          <w:ilvl w:val="0"/>
          <w:numId w:val="37"/>
        </w:numPr>
        <w:spacing w:line="276" w:lineRule="auto"/>
        <w:jc w:val="both"/>
        <w:rPr>
          <w:rFonts w:ascii="Calibri" w:hAnsi="Calibri" w:cs="Calibri"/>
          <w:color w:val="002060"/>
          <w:sz w:val="22"/>
        </w:rPr>
      </w:pPr>
      <w:proofErr w:type="gramStart"/>
      <w:r w:rsidRPr="0028548C">
        <w:rPr>
          <w:rFonts w:ascii="Calibri" w:hAnsi="Calibri" w:cs="Calibri"/>
          <w:color w:val="002060"/>
          <w:sz w:val="22"/>
        </w:rPr>
        <w:t>de</w:t>
      </w:r>
      <w:proofErr w:type="gramEnd"/>
      <w:r w:rsidR="004F69DD" w:rsidRPr="0028548C">
        <w:rPr>
          <w:rFonts w:ascii="Calibri" w:hAnsi="Calibri" w:cs="Calibri"/>
          <w:color w:val="002060"/>
          <w:sz w:val="22"/>
        </w:rPr>
        <w:t xml:space="preserve"> </w:t>
      </w:r>
      <w:r w:rsidR="00EF554C">
        <w:rPr>
          <w:rFonts w:ascii="Calibri" w:hAnsi="Calibri" w:cs="Calibri"/>
          <w:color w:val="002060"/>
          <w:sz w:val="22"/>
        </w:rPr>
        <w:t>s’identifier</w:t>
      </w:r>
    </w:p>
    <w:p w14:paraId="6083DB34" w14:textId="77777777" w:rsidR="00EF554C" w:rsidRDefault="00EF554C" w:rsidP="00485C45">
      <w:pPr>
        <w:numPr>
          <w:ilvl w:val="0"/>
          <w:numId w:val="37"/>
        </w:numPr>
        <w:spacing w:line="276" w:lineRule="auto"/>
        <w:jc w:val="both"/>
        <w:rPr>
          <w:rFonts w:ascii="Calibri" w:hAnsi="Calibri" w:cs="Calibri"/>
          <w:color w:val="002060"/>
          <w:sz w:val="22"/>
        </w:rPr>
      </w:pPr>
      <w:proofErr w:type="gramStart"/>
      <w:r>
        <w:rPr>
          <w:rFonts w:ascii="Calibri" w:hAnsi="Calibri" w:cs="Calibri"/>
          <w:color w:val="002060"/>
          <w:sz w:val="22"/>
        </w:rPr>
        <w:t>de</w:t>
      </w:r>
      <w:proofErr w:type="gramEnd"/>
      <w:r>
        <w:rPr>
          <w:rFonts w:ascii="Calibri" w:hAnsi="Calibri" w:cs="Calibri"/>
          <w:color w:val="002060"/>
          <w:sz w:val="22"/>
        </w:rPr>
        <w:t xml:space="preserve"> présenter le projet</w:t>
      </w:r>
    </w:p>
    <w:p w14:paraId="11A4BD96" w14:textId="09930164" w:rsidR="004F69DD" w:rsidRPr="0028548C" w:rsidRDefault="00EF554C" w:rsidP="00485C45">
      <w:pPr>
        <w:numPr>
          <w:ilvl w:val="0"/>
          <w:numId w:val="37"/>
        </w:numPr>
        <w:spacing w:line="276" w:lineRule="auto"/>
        <w:jc w:val="both"/>
        <w:rPr>
          <w:rFonts w:ascii="Calibri" w:hAnsi="Calibri" w:cs="Calibri"/>
          <w:color w:val="002060"/>
          <w:sz w:val="22"/>
        </w:rPr>
      </w:pPr>
      <w:proofErr w:type="gramStart"/>
      <w:r>
        <w:rPr>
          <w:rFonts w:ascii="Calibri" w:hAnsi="Calibri" w:cs="Calibri"/>
          <w:color w:val="002060"/>
          <w:sz w:val="22"/>
        </w:rPr>
        <w:t>de</w:t>
      </w:r>
      <w:proofErr w:type="gramEnd"/>
      <w:r>
        <w:rPr>
          <w:rFonts w:ascii="Calibri" w:hAnsi="Calibri" w:cs="Calibri"/>
          <w:color w:val="002060"/>
          <w:sz w:val="22"/>
        </w:rPr>
        <w:t xml:space="preserve"> présenter les dépenses engagées</w:t>
      </w:r>
      <w:r w:rsidR="004F69DD" w:rsidRPr="0028548C">
        <w:rPr>
          <w:rFonts w:ascii="Calibri" w:hAnsi="Calibri" w:cs="Calibri"/>
          <w:color w:val="002060"/>
          <w:sz w:val="22"/>
        </w:rPr>
        <w:t xml:space="preserve"> </w:t>
      </w:r>
    </w:p>
    <w:p w14:paraId="274DFE81" w14:textId="3525BFB8" w:rsidR="003F52E4" w:rsidRPr="0028548C" w:rsidRDefault="004F69DD" w:rsidP="00485C45">
      <w:pPr>
        <w:numPr>
          <w:ilvl w:val="0"/>
          <w:numId w:val="37"/>
        </w:numPr>
        <w:spacing w:line="276" w:lineRule="auto"/>
        <w:jc w:val="both"/>
        <w:rPr>
          <w:rFonts w:ascii="Calibri" w:hAnsi="Calibri" w:cs="Calibri"/>
          <w:color w:val="002060"/>
          <w:sz w:val="22"/>
        </w:rPr>
      </w:pPr>
      <w:proofErr w:type="gramStart"/>
      <w:r w:rsidRPr="0028548C">
        <w:rPr>
          <w:rFonts w:ascii="Calibri" w:hAnsi="Calibri" w:cs="Calibri"/>
          <w:color w:val="002060"/>
          <w:sz w:val="22"/>
        </w:rPr>
        <w:t>d’attester</w:t>
      </w:r>
      <w:proofErr w:type="gramEnd"/>
      <w:r w:rsidRPr="0028548C">
        <w:rPr>
          <w:rFonts w:ascii="Calibri" w:hAnsi="Calibri" w:cs="Calibri"/>
          <w:color w:val="002060"/>
          <w:sz w:val="22"/>
        </w:rPr>
        <w:t>,</w:t>
      </w:r>
      <w:r w:rsidR="005B7E89" w:rsidRPr="0028548C">
        <w:rPr>
          <w:rFonts w:ascii="Calibri" w:hAnsi="Calibri" w:cs="Calibri"/>
          <w:color w:val="002060"/>
          <w:sz w:val="22"/>
        </w:rPr>
        <w:t xml:space="preserve"> </w:t>
      </w:r>
      <w:r w:rsidRPr="0028548C">
        <w:rPr>
          <w:rFonts w:ascii="Calibri" w:hAnsi="Calibri" w:cs="Calibri"/>
          <w:color w:val="002060"/>
          <w:sz w:val="22"/>
        </w:rPr>
        <w:t xml:space="preserve">en cochant la case correspondante, </w:t>
      </w:r>
      <w:r w:rsidR="00EF554C">
        <w:rPr>
          <w:rFonts w:ascii="Calibri" w:hAnsi="Calibri" w:cs="Calibri"/>
          <w:color w:val="002060"/>
          <w:sz w:val="22"/>
        </w:rPr>
        <w:t>d’être adhérent UGSEL, d’être à jour des cotisations, d’être à jour de ses remontées élèves sur la plateforme Gabriel.</w:t>
      </w:r>
      <w:r w:rsidRPr="0028548C">
        <w:rPr>
          <w:rFonts w:ascii="Calibri" w:hAnsi="Calibri" w:cs="Calibri"/>
          <w:color w:val="002060"/>
          <w:sz w:val="22"/>
        </w:rPr>
        <w:t xml:space="preserve"> </w:t>
      </w:r>
    </w:p>
    <w:p w14:paraId="1027F411" w14:textId="77777777" w:rsidR="004F69DD" w:rsidRPr="0028548C" w:rsidRDefault="004F69DD" w:rsidP="00485C45">
      <w:pPr>
        <w:spacing w:line="276" w:lineRule="auto"/>
        <w:jc w:val="both"/>
        <w:rPr>
          <w:rFonts w:ascii="Calibri" w:hAnsi="Calibri" w:cs="Calibri"/>
          <w:color w:val="002060"/>
          <w:sz w:val="22"/>
        </w:rPr>
      </w:pPr>
    </w:p>
    <w:p w14:paraId="26D1A698" w14:textId="560B4ED2" w:rsidR="00F61095" w:rsidRPr="0028548C" w:rsidRDefault="00EF554C" w:rsidP="00485C45">
      <w:pPr>
        <w:spacing w:line="276" w:lineRule="auto"/>
        <w:jc w:val="both"/>
        <w:rPr>
          <w:rFonts w:ascii="Calibri" w:hAnsi="Calibri" w:cs="Calibri"/>
          <w:color w:val="002060"/>
          <w:sz w:val="22"/>
        </w:rPr>
      </w:pPr>
      <w:r>
        <w:rPr>
          <w:rFonts w:ascii="Calibri" w:hAnsi="Calibri" w:cs="Calibri"/>
          <w:color w:val="002060"/>
          <w:sz w:val="22"/>
        </w:rPr>
        <w:t>A</w:t>
      </w:r>
      <w:r w:rsidR="00F61095" w:rsidRPr="0028548C">
        <w:rPr>
          <w:rFonts w:ascii="Calibri" w:hAnsi="Calibri" w:cs="Calibri"/>
          <w:color w:val="002060"/>
          <w:sz w:val="22"/>
        </w:rPr>
        <w:t>fin de faciliter les traitement</w:t>
      </w:r>
      <w:r w:rsidR="008B6F22" w:rsidRPr="0028548C">
        <w:rPr>
          <w:rFonts w:ascii="Calibri" w:hAnsi="Calibri" w:cs="Calibri"/>
          <w:color w:val="002060"/>
          <w:sz w:val="22"/>
        </w:rPr>
        <w:t>s</w:t>
      </w:r>
      <w:r w:rsidR="00F61095" w:rsidRPr="0028548C">
        <w:rPr>
          <w:rFonts w:ascii="Calibri" w:hAnsi="Calibri" w:cs="Calibri"/>
          <w:color w:val="002060"/>
          <w:sz w:val="22"/>
        </w:rPr>
        <w:t xml:space="preserve"> et suivi</w:t>
      </w:r>
      <w:r w:rsidR="008B6F22" w:rsidRPr="0028548C">
        <w:rPr>
          <w:rFonts w:ascii="Calibri" w:hAnsi="Calibri" w:cs="Calibri"/>
          <w:color w:val="002060"/>
          <w:sz w:val="22"/>
        </w:rPr>
        <w:t>s</w:t>
      </w:r>
      <w:r w:rsidR="00F61095" w:rsidRPr="0028548C">
        <w:rPr>
          <w:rFonts w:ascii="Calibri" w:hAnsi="Calibri" w:cs="Calibri"/>
          <w:color w:val="002060"/>
          <w:sz w:val="22"/>
        </w:rPr>
        <w:t xml:space="preserve"> administratifs des dossiers qui seront déposé</w:t>
      </w:r>
      <w:r>
        <w:rPr>
          <w:rFonts w:ascii="Calibri" w:hAnsi="Calibri" w:cs="Calibri"/>
          <w:color w:val="002060"/>
          <w:sz w:val="22"/>
        </w:rPr>
        <w:t xml:space="preserve">s, merci de </w:t>
      </w:r>
      <w:r w:rsidR="00F61095" w:rsidRPr="0028548C">
        <w:rPr>
          <w:rFonts w:ascii="Calibri" w:hAnsi="Calibri" w:cs="Calibri"/>
          <w:color w:val="002060"/>
          <w:sz w:val="22"/>
        </w:rPr>
        <w:t>:</w:t>
      </w:r>
    </w:p>
    <w:p w14:paraId="2FF027D0" w14:textId="78A9DBE0" w:rsidR="00F61095" w:rsidRPr="0028548C" w:rsidRDefault="00F61095" w:rsidP="00485C45">
      <w:pPr>
        <w:pStyle w:val="Paragraphedeliste"/>
        <w:numPr>
          <w:ilvl w:val="0"/>
          <w:numId w:val="28"/>
        </w:numPr>
        <w:spacing w:line="276" w:lineRule="auto"/>
        <w:jc w:val="both"/>
        <w:rPr>
          <w:rFonts w:ascii="Calibri" w:hAnsi="Calibri" w:cs="Calibri"/>
          <w:iCs/>
          <w:color w:val="002060"/>
          <w:sz w:val="22"/>
        </w:rPr>
      </w:pPr>
      <w:r w:rsidRPr="0028548C">
        <w:rPr>
          <w:rFonts w:ascii="Calibri" w:hAnsi="Calibri" w:cs="Calibri"/>
          <w:color w:val="002060"/>
          <w:sz w:val="22"/>
        </w:rPr>
        <w:t>Respect</w:t>
      </w:r>
      <w:r w:rsidR="001A1FE3" w:rsidRPr="0028548C">
        <w:rPr>
          <w:rFonts w:ascii="Calibri" w:hAnsi="Calibri" w:cs="Calibri"/>
          <w:color w:val="002060"/>
          <w:sz w:val="22"/>
        </w:rPr>
        <w:t>er</w:t>
      </w:r>
      <w:r w:rsidRPr="0028548C">
        <w:rPr>
          <w:rFonts w:ascii="Calibri" w:hAnsi="Calibri" w:cs="Calibri"/>
          <w:color w:val="002060"/>
          <w:sz w:val="22"/>
        </w:rPr>
        <w:t xml:space="preserve"> </w:t>
      </w:r>
      <w:r w:rsidR="001A1FE3" w:rsidRPr="0028548C">
        <w:rPr>
          <w:rFonts w:ascii="Calibri" w:hAnsi="Calibri" w:cs="Calibri"/>
          <w:color w:val="002060"/>
          <w:sz w:val="22"/>
        </w:rPr>
        <w:t>l</w:t>
      </w:r>
      <w:r w:rsidRPr="0028548C">
        <w:rPr>
          <w:rFonts w:ascii="Calibri" w:hAnsi="Calibri" w:cs="Calibri"/>
          <w:color w:val="002060"/>
          <w:sz w:val="22"/>
        </w:rPr>
        <w:t xml:space="preserve">es </w:t>
      </w:r>
      <w:r w:rsidR="0076137C" w:rsidRPr="0028548C">
        <w:rPr>
          <w:rFonts w:ascii="Calibri" w:hAnsi="Calibri" w:cs="Calibri"/>
          <w:color w:val="002060"/>
          <w:sz w:val="22"/>
        </w:rPr>
        <w:t xml:space="preserve">orientations définies pour </w:t>
      </w:r>
      <w:r w:rsidR="0028548C">
        <w:rPr>
          <w:rFonts w:ascii="Calibri" w:hAnsi="Calibri" w:cs="Calibri"/>
          <w:color w:val="002060"/>
          <w:sz w:val="22"/>
        </w:rPr>
        <w:t>cette campagne exceptionnelle</w:t>
      </w:r>
    </w:p>
    <w:p w14:paraId="437F64EE" w14:textId="27B8ABC5" w:rsidR="0076137C" w:rsidRPr="0028548C" w:rsidRDefault="0076137C" w:rsidP="00485C45">
      <w:pPr>
        <w:pStyle w:val="Paragraphedeliste"/>
        <w:numPr>
          <w:ilvl w:val="0"/>
          <w:numId w:val="28"/>
        </w:numPr>
        <w:spacing w:line="276" w:lineRule="auto"/>
        <w:jc w:val="both"/>
        <w:rPr>
          <w:rFonts w:ascii="Calibri" w:hAnsi="Calibri" w:cs="Calibri"/>
          <w:iCs/>
          <w:color w:val="002060"/>
          <w:sz w:val="22"/>
        </w:rPr>
      </w:pPr>
      <w:r w:rsidRPr="0028548C">
        <w:rPr>
          <w:rFonts w:ascii="Calibri" w:hAnsi="Calibri" w:cs="Calibri"/>
          <w:color w:val="002060"/>
          <w:sz w:val="22"/>
        </w:rPr>
        <w:t>Respect</w:t>
      </w:r>
      <w:r w:rsidR="001A1FE3" w:rsidRPr="0028548C">
        <w:rPr>
          <w:rFonts w:ascii="Calibri" w:hAnsi="Calibri" w:cs="Calibri"/>
          <w:color w:val="002060"/>
          <w:sz w:val="22"/>
        </w:rPr>
        <w:t>er</w:t>
      </w:r>
      <w:r w:rsidRPr="0028548C">
        <w:rPr>
          <w:rFonts w:ascii="Calibri" w:hAnsi="Calibri" w:cs="Calibri"/>
          <w:color w:val="002060"/>
          <w:sz w:val="22"/>
        </w:rPr>
        <w:t xml:space="preserve"> </w:t>
      </w:r>
      <w:r w:rsidR="001A1FE3" w:rsidRPr="0028548C">
        <w:rPr>
          <w:rFonts w:ascii="Calibri" w:hAnsi="Calibri" w:cs="Calibri"/>
          <w:color w:val="002060"/>
          <w:sz w:val="22"/>
        </w:rPr>
        <w:t>les échéances du</w:t>
      </w:r>
      <w:r w:rsidRPr="0028548C">
        <w:rPr>
          <w:rFonts w:ascii="Calibri" w:hAnsi="Calibri" w:cs="Calibri"/>
          <w:color w:val="002060"/>
          <w:sz w:val="22"/>
        </w:rPr>
        <w:t xml:space="preserve"> calendrier</w:t>
      </w:r>
    </w:p>
    <w:p w14:paraId="0570139E" w14:textId="5946BAAB" w:rsidR="0076137C" w:rsidRPr="0028548C" w:rsidRDefault="001A1FE3" w:rsidP="00485C45">
      <w:pPr>
        <w:pStyle w:val="Paragraphedeliste"/>
        <w:numPr>
          <w:ilvl w:val="0"/>
          <w:numId w:val="28"/>
        </w:numPr>
        <w:spacing w:line="276" w:lineRule="auto"/>
        <w:jc w:val="both"/>
        <w:rPr>
          <w:rFonts w:ascii="Calibri" w:hAnsi="Calibri" w:cs="Calibri"/>
          <w:iCs/>
          <w:color w:val="002060"/>
          <w:sz w:val="22"/>
        </w:rPr>
      </w:pPr>
      <w:r w:rsidRPr="0028548C">
        <w:rPr>
          <w:rFonts w:ascii="Calibri" w:hAnsi="Calibri" w:cs="Calibri"/>
          <w:color w:val="002060"/>
          <w:sz w:val="22"/>
        </w:rPr>
        <w:t xml:space="preserve">Préciser des indicateurs quantitatifs, précis et mesurables pour chaque action proposée </w:t>
      </w:r>
    </w:p>
    <w:p w14:paraId="097418ED" w14:textId="5CDE4437" w:rsidR="001A1FE3" w:rsidRPr="0028548C" w:rsidRDefault="001A1FE3" w:rsidP="00485C45">
      <w:pPr>
        <w:pStyle w:val="Paragraphedeliste"/>
        <w:numPr>
          <w:ilvl w:val="0"/>
          <w:numId w:val="28"/>
        </w:numPr>
        <w:spacing w:line="276" w:lineRule="auto"/>
        <w:jc w:val="both"/>
        <w:rPr>
          <w:rFonts w:ascii="Calibri" w:hAnsi="Calibri" w:cs="Calibri"/>
          <w:iCs/>
          <w:color w:val="002060"/>
          <w:sz w:val="22"/>
        </w:rPr>
      </w:pPr>
      <w:r w:rsidRPr="0028548C">
        <w:rPr>
          <w:rFonts w:ascii="Calibri" w:hAnsi="Calibri" w:cs="Calibri"/>
          <w:color w:val="002060"/>
          <w:sz w:val="22"/>
        </w:rPr>
        <w:t>Préciser au mieux les dates de début et de fin des actions (</w:t>
      </w:r>
      <w:r w:rsidR="005B7E89" w:rsidRPr="0028548C">
        <w:rPr>
          <w:rFonts w:ascii="Calibri" w:hAnsi="Calibri" w:cs="Calibri"/>
          <w:color w:val="002060"/>
          <w:sz w:val="22"/>
        </w:rPr>
        <w:t xml:space="preserve">pour </w:t>
      </w:r>
      <w:r w:rsidRPr="0028548C">
        <w:rPr>
          <w:rFonts w:ascii="Calibri" w:hAnsi="Calibri" w:cs="Calibri"/>
          <w:b/>
          <w:bCs/>
          <w:color w:val="002060"/>
          <w:sz w:val="22"/>
        </w:rPr>
        <w:t xml:space="preserve">une période </w:t>
      </w:r>
      <w:r w:rsidR="005B7E89" w:rsidRPr="0028548C">
        <w:rPr>
          <w:rFonts w:ascii="Calibri" w:hAnsi="Calibri" w:cs="Calibri"/>
          <w:b/>
          <w:bCs/>
          <w:color w:val="002060"/>
          <w:sz w:val="22"/>
        </w:rPr>
        <w:t xml:space="preserve">longue par ex : </w:t>
      </w:r>
      <w:r w:rsidRPr="0028548C">
        <w:rPr>
          <w:rFonts w:ascii="Calibri" w:hAnsi="Calibri" w:cs="Calibri"/>
          <w:b/>
          <w:bCs/>
          <w:color w:val="002060"/>
          <w:sz w:val="22"/>
        </w:rPr>
        <w:t>allant du 1</w:t>
      </w:r>
      <w:r w:rsidRPr="0028548C">
        <w:rPr>
          <w:rFonts w:ascii="Calibri" w:hAnsi="Calibri" w:cs="Calibri"/>
          <w:b/>
          <w:bCs/>
          <w:color w:val="002060"/>
          <w:sz w:val="22"/>
          <w:vertAlign w:val="superscript"/>
        </w:rPr>
        <w:t>er</w:t>
      </w:r>
      <w:r w:rsidRPr="0028548C">
        <w:rPr>
          <w:rFonts w:ascii="Calibri" w:hAnsi="Calibri" w:cs="Calibri"/>
          <w:b/>
          <w:bCs/>
          <w:color w:val="002060"/>
          <w:sz w:val="22"/>
        </w:rPr>
        <w:t xml:space="preserve"> janvier 202</w:t>
      </w:r>
      <w:r w:rsidR="0028548C">
        <w:rPr>
          <w:rFonts w:ascii="Calibri" w:hAnsi="Calibri" w:cs="Calibri"/>
          <w:b/>
          <w:bCs/>
          <w:color w:val="002060"/>
          <w:sz w:val="22"/>
        </w:rPr>
        <w:t>4</w:t>
      </w:r>
      <w:r w:rsidRPr="0028548C">
        <w:rPr>
          <w:rFonts w:ascii="Calibri" w:hAnsi="Calibri" w:cs="Calibri"/>
          <w:b/>
          <w:bCs/>
          <w:color w:val="002060"/>
          <w:sz w:val="22"/>
        </w:rPr>
        <w:t xml:space="preserve"> au 31 décembre 202</w:t>
      </w:r>
      <w:r w:rsidR="0028548C">
        <w:rPr>
          <w:rFonts w:ascii="Calibri" w:hAnsi="Calibri" w:cs="Calibri"/>
          <w:b/>
          <w:bCs/>
          <w:color w:val="002060"/>
          <w:sz w:val="22"/>
        </w:rPr>
        <w:t>4</w:t>
      </w:r>
      <w:r w:rsidR="005B7E89" w:rsidRPr="0028548C">
        <w:rPr>
          <w:rFonts w:ascii="Calibri" w:hAnsi="Calibri" w:cs="Calibri"/>
          <w:b/>
          <w:bCs/>
          <w:color w:val="002060"/>
          <w:sz w:val="22"/>
        </w:rPr>
        <w:t>, une justification sera demandée</w:t>
      </w:r>
      <w:r w:rsidRPr="0028548C">
        <w:rPr>
          <w:rFonts w:ascii="Calibri" w:hAnsi="Calibri" w:cs="Calibri"/>
          <w:color w:val="002060"/>
          <w:sz w:val="22"/>
        </w:rPr>
        <w:t>)</w:t>
      </w:r>
      <w:r w:rsidR="005B7E89" w:rsidRPr="0028548C">
        <w:rPr>
          <w:rFonts w:ascii="Calibri" w:hAnsi="Calibri" w:cs="Calibri"/>
          <w:color w:val="002060"/>
          <w:sz w:val="22"/>
        </w:rPr>
        <w:t>.</w:t>
      </w:r>
    </w:p>
    <w:p w14:paraId="1D357FBD" w14:textId="343D5671" w:rsidR="001A1FE3" w:rsidRPr="0028548C" w:rsidRDefault="001A1FE3" w:rsidP="00485C45">
      <w:pPr>
        <w:pStyle w:val="Paragraphedeliste"/>
        <w:numPr>
          <w:ilvl w:val="0"/>
          <w:numId w:val="28"/>
        </w:numPr>
        <w:spacing w:line="276" w:lineRule="auto"/>
        <w:jc w:val="both"/>
        <w:rPr>
          <w:rFonts w:ascii="Calibri" w:hAnsi="Calibri" w:cs="Calibri"/>
          <w:iCs/>
          <w:color w:val="002060"/>
          <w:sz w:val="22"/>
        </w:rPr>
      </w:pPr>
      <w:r w:rsidRPr="0028548C">
        <w:rPr>
          <w:rFonts w:ascii="Calibri" w:hAnsi="Calibri" w:cs="Calibri"/>
          <w:color w:val="002060"/>
          <w:sz w:val="22"/>
        </w:rPr>
        <w:t>Ne pas hésiter à contacter l’Ugsel nationale pour toute question ou besoin d’accompagnement !</w:t>
      </w:r>
    </w:p>
    <w:p w14:paraId="0467AA3B" w14:textId="77777777" w:rsidR="003E6FFC" w:rsidRPr="0028548C" w:rsidRDefault="003E6FFC" w:rsidP="003E6FFC">
      <w:pPr>
        <w:pStyle w:val="Paragraphedeliste"/>
        <w:spacing w:line="276" w:lineRule="auto"/>
        <w:jc w:val="both"/>
        <w:rPr>
          <w:rFonts w:ascii="Calibri" w:hAnsi="Calibri" w:cs="Calibri"/>
          <w:iCs/>
          <w:color w:val="002060"/>
          <w:sz w:val="22"/>
        </w:rPr>
      </w:pPr>
    </w:p>
    <w:p w14:paraId="390BC23F" w14:textId="24ADAAE5" w:rsidR="004E2055" w:rsidRPr="0028548C" w:rsidRDefault="004E2055">
      <w:pPr>
        <w:rPr>
          <w:rFonts w:ascii="Calibri" w:hAnsi="Calibri" w:cs="Calibri"/>
          <w:iCs/>
          <w:color w:val="002060"/>
        </w:rPr>
      </w:pPr>
      <w:r w:rsidRPr="0028548C">
        <w:rPr>
          <w:rFonts w:ascii="Calibri" w:hAnsi="Calibri" w:cs="Calibri"/>
          <w:iCs/>
          <w:color w:val="002060"/>
        </w:rPr>
        <w:br w:type="page"/>
      </w:r>
    </w:p>
    <w:p w14:paraId="3581CF36" w14:textId="77777777" w:rsidR="00044A02" w:rsidRPr="000C619D" w:rsidRDefault="00044A02" w:rsidP="003D344D">
      <w:pPr>
        <w:tabs>
          <w:tab w:val="left" w:pos="284"/>
        </w:tabs>
        <w:rPr>
          <w:rFonts w:ascii="Calibri" w:hAnsi="Calibri" w:cs="Calibri"/>
          <w:iCs/>
          <w:color w:val="002060"/>
        </w:rPr>
      </w:pPr>
    </w:p>
    <w:p w14:paraId="39FBFC7A" w14:textId="77777777" w:rsidR="00CA3CEB" w:rsidRPr="00126DD9" w:rsidRDefault="00CA3CEB" w:rsidP="00CA3CEB">
      <w:pPr>
        <w:pStyle w:val="NormalWeb"/>
        <w:numPr>
          <w:ilvl w:val="0"/>
          <w:numId w:val="27"/>
        </w:numPr>
        <w:shd w:val="clear" w:color="auto" w:fill="FCFFFC"/>
        <w:spacing w:after="120"/>
        <w:ind w:left="425" w:hanging="425"/>
        <w:jc w:val="both"/>
        <w:rPr>
          <w:rFonts w:ascii="Calibri" w:hAnsi="Calibri" w:cs="Calibri"/>
          <w:b/>
          <w:bCs/>
          <w:smallCaps/>
          <w:color w:val="002060"/>
          <w:sz w:val="26"/>
          <w:szCs w:val="26"/>
          <w:u w:val="single"/>
        </w:rPr>
      </w:pPr>
      <w:r w:rsidRPr="2C46D17F">
        <w:rPr>
          <w:rFonts w:ascii="Calibri" w:hAnsi="Calibri" w:cs="Calibri"/>
          <w:b/>
          <w:bCs/>
          <w:smallCaps/>
          <w:color w:val="002060"/>
          <w:sz w:val="26"/>
          <w:szCs w:val="26"/>
          <w:u w:val="single"/>
        </w:rPr>
        <w:t>Calendrier et temps forts</w:t>
      </w:r>
    </w:p>
    <w:p w14:paraId="27788538" w14:textId="78D22678" w:rsidR="2C46D17F" w:rsidRDefault="2C46D17F" w:rsidP="2C46D17F">
      <w:pPr>
        <w:pStyle w:val="NormalWeb"/>
        <w:shd w:val="clear" w:color="auto" w:fill="FCFFFC"/>
        <w:spacing w:after="120"/>
        <w:jc w:val="both"/>
        <w:rPr>
          <w:rFonts w:ascii="Calibri" w:hAnsi="Calibri" w:cs="Calibri"/>
          <w:b/>
          <w:bCs/>
          <w:smallCaps/>
          <w:color w:val="002060"/>
          <w:u w:val="single"/>
        </w:rPr>
      </w:pPr>
    </w:p>
    <w:tbl>
      <w:tblPr>
        <w:tblStyle w:val="Grilledutableau"/>
        <w:tblW w:w="0" w:type="auto"/>
        <w:tblLayout w:type="fixed"/>
        <w:tblLook w:val="06A0" w:firstRow="1" w:lastRow="0" w:firstColumn="1" w:lastColumn="0" w:noHBand="1" w:noVBand="1"/>
      </w:tblPr>
      <w:tblGrid>
        <w:gridCol w:w="3360"/>
        <w:gridCol w:w="2685"/>
        <w:gridCol w:w="3585"/>
      </w:tblGrid>
      <w:tr w:rsidR="2C46D17F" w14:paraId="7B06CBC2" w14:textId="77777777" w:rsidTr="2C46D17F">
        <w:trPr>
          <w:trHeight w:val="300"/>
        </w:trPr>
        <w:tc>
          <w:tcPr>
            <w:tcW w:w="3360" w:type="dxa"/>
          </w:tcPr>
          <w:p w14:paraId="61CD1207" w14:textId="2B98B139" w:rsidR="2C46D17F" w:rsidRDefault="2C46D17F" w:rsidP="2C46D17F">
            <w:pPr>
              <w:jc w:val="center"/>
              <w:rPr>
                <w:rFonts w:ascii="Calibri" w:hAnsi="Calibri" w:cs="Calibri"/>
                <w:b/>
                <w:bCs/>
                <w:color w:val="002060"/>
                <w:sz w:val="22"/>
              </w:rPr>
            </w:pPr>
            <w:r w:rsidRPr="2C46D17F">
              <w:rPr>
                <w:rFonts w:ascii="Calibri" w:hAnsi="Calibri" w:cs="Calibri"/>
                <w:b/>
                <w:bCs/>
                <w:color w:val="002060"/>
                <w:sz w:val="22"/>
              </w:rPr>
              <w:t>Actions</w:t>
            </w:r>
          </w:p>
        </w:tc>
        <w:tc>
          <w:tcPr>
            <w:tcW w:w="2685" w:type="dxa"/>
          </w:tcPr>
          <w:p w14:paraId="6972D9AC" w14:textId="5590B849" w:rsidR="2C46D17F" w:rsidRDefault="2C46D17F" w:rsidP="2C46D17F">
            <w:pPr>
              <w:jc w:val="center"/>
              <w:rPr>
                <w:rFonts w:ascii="Calibri" w:hAnsi="Calibri" w:cs="Calibri"/>
                <w:b/>
                <w:bCs/>
                <w:color w:val="FF0000"/>
                <w:sz w:val="22"/>
              </w:rPr>
            </w:pPr>
            <w:r w:rsidRPr="2C46D17F">
              <w:rPr>
                <w:rFonts w:ascii="Calibri" w:hAnsi="Calibri" w:cs="Calibri"/>
                <w:b/>
                <w:bCs/>
                <w:color w:val="002060"/>
                <w:sz w:val="22"/>
              </w:rPr>
              <w:t>Dates / périodes</w:t>
            </w:r>
          </w:p>
        </w:tc>
        <w:tc>
          <w:tcPr>
            <w:tcW w:w="3585" w:type="dxa"/>
          </w:tcPr>
          <w:p w14:paraId="353A2564" w14:textId="51939331" w:rsidR="2C46D17F" w:rsidRDefault="2C46D17F" w:rsidP="2C46D17F">
            <w:pPr>
              <w:jc w:val="center"/>
              <w:rPr>
                <w:rFonts w:ascii="Calibri" w:hAnsi="Calibri" w:cs="Calibri"/>
                <w:b/>
                <w:bCs/>
                <w:color w:val="002060"/>
                <w:sz w:val="22"/>
              </w:rPr>
            </w:pPr>
            <w:r w:rsidRPr="2C46D17F">
              <w:rPr>
                <w:rFonts w:ascii="Calibri" w:hAnsi="Calibri" w:cs="Calibri"/>
                <w:b/>
                <w:bCs/>
                <w:color w:val="002060"/>
                <w:sz w:val="22"/>
              </w:rPr>
              <w:t>Objet</w:t>
            </w:r>
          </w:p>
        </w:tc>
      </w:tr>
      <w:tr w:rsidR="2C46D17F" w14:paraId="35523683" w14:textId="77777777" w:rsidTr="2C46D17F">
        <w:trPr>
          <w:trHeight w:val="300"/>
        </w:trPr>
        <w:tc>
          <w:tcPr>
            <w:tcW w:w="3360" w:type="dxa"/>
          </w:tcPr>
          <w:p w14:paraId="498BA417" w14:textId="6CE9B096" w:rsidR="2C46D17F" w:rsidRDefault="2C46D17F" w:rsidP="2C46D17F">
            <w:pPr>
              <w:pStyle w:val="NormalWeb"/>
              <w:rPr>
                <w:rFonts w:ascii="Calibri" w:hAnsi="Calibri" w:cs="Calibri"/>
                <w:color w:val="002060"/>
                <w:sz w:val="22"/>
                <w:szCs w:val="22"/>
              </w:rPr>
            </w:pPr>
            <w:r w:rsidRPr="2C46D17F">
              <w:rPr>
                <w:rFonts w:ascii="Calibri" w:hAnsi="Calibri" w:cs="Calibri"/>
                <w:color w:val="002060"/>
                <w:sz w:val="22"/>
                <w:szCs w:val="22"/>
              </w:rPr>
              <w:t>Dépôt des dossiers</w:t>
            </w:r>
            <w:r w:rsidR="0028548C">
              <w:rPr>
                <w:rFonts w:ascii="Calibri" w:hAnsi="Calibri" w:cs="Calibri"/>
                <w:color w:val="002060"/>
                <w:sz w:val="22"/>
                <w:szCs w:val="22"/>
              </w:rPr>
              <w:t xml:space="preserve"> via le formulaire en ligne</w:t>
            </w:r>
            <w:r w:rsidRPr="2C46D17F">
              <w:rPr>
                <w:rFonts w:ascii="Calibri" w:hAnsi="Calibri" w:cs="Calibri"/>
                <w:color w:val="002060"/>
                <w:sz w:val="22"/>
                <w:szCs w:val="22"/>
              </w:rPr>
              <w:t xml:space="preserve"> </w:t>
            </w:r>
          </w:p>
        </w:tc>
        <w:tc>
          <w:tcPr>
            <w:tcW w:w="2685" w:type="dxa"/>
          </w:tcPr>
          <w:p w14:paraId="35869458" w14:textId="29BF9918" w:rsidR="2C46D17F" w:rsidRDefault="2C46D17F" w:rsidP="2C46D17F">
            <w:pPr>
              <w:pStyle w:val="NormalWeb"/>
              <w:rPr>
                <w:rFonts w:ascii="Calibri" w:eastAsia="Calibri" w:hAnsi="Calibri" w:cs="Calibri"/>
                <w:color w:val="002060"/>
                <w:sz w:val="22"/>
                <w:szCs w:val="22"/>
              </w:rPr>
            </w:pPr>
            <w:r w:rsidRPr="2C46D17F">
              <w:rPr>
                <w:rFonts w:ascii="Calibri" w:eastAsia="Calibri" w:hAnsi="Calibri" w:cs="Calibri"/>
                <w:color w:val="002060"/>
                <w:sz w:val="22"/>
                <w:szCs w:val="22"/>
              </w:rPr>
              <w:t>A partir de mi-mars</w:t>
            </w:r>
          </w:p>
        </w:tc>
        <w:tc>
          <w:tcPr>
            <w:tcW w:w="3585" w:type="dxa"/>
          </w:tcPr>
          <w:p w14:paraId="157FAB11" w14:textId="75E5A810" w:rsidR="2C46D17F" w:rsidRDefault="2C46D17F" w:rsidP="2C46D17F">
            <w:pPr>
              <w:pStyle w:val="NormalWeb"/>
              <w:rPr>
                <w:rFonts w:ascii="Calibri" w:eastAsia="Calibri" w:hAnsi="Calibri" w:cs="Calibri"/>
                <w:color w:val="002060"/>
                <w:sz w:val="22"/>
                <w:szCs w:val="22"/>
              </w:rPr>
            </w:pPr>
            <w:r w:rsidRPr="2C46D17F">
              <w:rPr>
                <w:rFonts w:ascii="Calibri" w:eastAsia="Calibri" w:hAnsi="Calibri" w:cs="Calibri"/>
                <w:color w:val="002060"/>
                <w:sz w:val="22"/>
                <w:szCs w:val="22"/>
              </w:rPr>
              <w:t xml:space="preserve">Lancement de la campagne d’appels à projet </w:t>
            </w:r>
          </w:p>
        </w:tc>
      </w:tr>
      <w:tr w:rsidR="2C46D17F" w14:paraId="2FD83DCB" w14:textId="77777777" w:rsidTr="2C46D17F">
        <w:trPr>
          <w:trHeight w:val="300"/>
        </w:trPr>
        <w:tc>
          <w:tcPr>
            <w:tcW w:w="3360" w:type="dxa"/>
          </w:tcPr>
          <w:p w14:paraId="4CBA2F74" w14:textId="5C284C0C" w:rsidR="2C46D17F" w:rsidRDefault="2C46D17F" w:rsidP="2C46D17F">
            <w:pPr>
              <w:rPr>
                <w:rFonts w:ascii="Calibri" w:hAnsi="Calibri" w:cs="Calibri"/>
                <w:color w:val="002060"/>
                <w:sz w:val="22"/>
              </w:rPr>
            </w:pPr>
            <w:r w:rsidRPr="2C46D17F">
              <w:rPr>
                <w:rFonts w:ascii="Calibri" w:hAnsi="Calibri" w:cs="Calibri"/>
                <w:color w:val="002060"/>
                <w:sz w:val="22"/>
              </w:rPr>
              <w:t xml:space="preserve">Fermeture du dépôt des dossiers </w:t>
            </w:r>
          </w:p>
        </w:tc>
        <w:tc>
          <w:tcPr>
            <w:tcW w:w="2685" w:type="dxa"/>
          </w:tcPr>
          <w:p w14:paraId="2D0F33FA" w14:textId="573B9D08" w:rsidR="2C46D17F" w:rsidRDefault="2C46D17F" w:rsidP="2C46D17F">
            <w:pPr>
              <w:rPr>
                <w:rFonts w:ascii="Calibri" w:hAnsi="Calibri" w:cs="Calibri"/>
                <w:color w:val="002060"/>
                <w:sz w:val="22"/>
              </w:rPr>
            </w:pPr>
            <w:r w:rsidRPr="2C46D17F">
              <w:rPr>
                <w:rFonts w:ascii="Calibri" w:hAnsi="Calibri" w:cs="Calibri"/>
                <w:color w:val="002060"/>
                <w:sz w:val="22"/>
              </w:rPr>
              <w:t>15 juin 2024</w:t>
            </w:r>
          </w:p>
        </w:tc>
        <w:tc>
          <w:tcPr>
            <w:tcW w:w="3585" w:type="dxa"/>
          </w:tcPr>
          <w:p w14:paraId="44A57CD9" w14:textId="6EAA4F17" w:rsidR="2C46D17F" w:rsidRDefault="2C46D17F" w:rsidP="2C46D17F">
            <w:pPr>
              <w:spacing w:line="259" w:lineRule="auto"/>
              <w:rPr>
                <w:rFonts w:ascii="Calibri" w:hAnsi="Calibri" w:cs="Calibri"/>
                <w:color w:val="002060"/>
                <w:sz w:val="22"/>
              </w:rPr>
            </w:pPr>
            <w:r w:rsidRPr="2C46D17F">
              <w:rPr>
                <w:rFonts w:ascii="Calibri" w:hAnsi="Calibri" w:cs="Calibri"/>
                <w:color w:val="002060"/>
                <w:sz w:val="22"/>
              </w:rPr>
              <w:t>Clôture de la campagne de dépôts des dossiers</w:t>
            </w:r>
          </w:p>
        </w:tc>
      </w:tr>
      <w:tr w:rsidR="2C46D17F" w14:paraId="777C9576" w14:textId="77777777" w:rsidTr="2C46D17F">
        <w:trPr>
          <w:trHeight w:val="300"/>
        </w:trPr>
        <w:tc>
          <w:tcPr>
            <w:tcW w:w="3360" w:type="dxa"/>
          </w:tcPr>
          <w:p w14:paraId="306A5B87" w14:textId="4A3702DA" w:rsidR="2C46D17F" w:rsidRDefault="2C46D17F" w:rsidP="2C46D17F">
            <w:pPr>
              <w:pStyle w:val="NormalWeb"/>
              <w:rPr>
                <w:rFonts w:ascii="Calibri" w:hAnsi="Calibri" w:cs="Calibri"/>
                <w:color w:val="002060"/>
                <w:sz w:val="22"/>
                <w:szCs w:val="22"/>
              </w:rPr>
            </w:pPr>
            <w:r w:rsidRPr="2C46D17F">
              <w:rPr>
                <w:rFonts w:ascii="Calibri" w:hAnsi="Calibri" w:cs="Calibri"/>
                <w:color w:val="002060"/>
                <w:sz w:val="22"/>
                <w:szCs w:val="22"/>
              </w:rPr>
              <w:t>Etude des dossiers</w:t>
            </w:r>
          </w:p>
        </w:tc>
        <w:tc>
          <w:tcPr>
            <w:tcW w:w="2685" w:type="dxa"/>
          </w:tcPr>
          <w:p w14:paraId="584611F2" w14:textId="2BE13ACC" w:rsidR="2C46D17F" w:rsidRDefault="2C46D17F" w:rsidP="2C46D17F">
            <w:pPr>
              <w:pStyle w:val="NormalWeb"/>
              <w:rPr>
                <w:rFonts w:ascii="Calibri" w:hAnsi="Calibri" w:cs="Calibri"/>
                <w:color w:val="002060"/>
                <w:sz w:val="22"/>
                <w:szCs w:val="22"/>
              </w:rPr>
            </w:pPr>
            <w:r w:rsidRPr="2C46D17F">
              <w:rPr>
                <w:rFonts w:ascii="Calibri" w:hAnsi="Calibri" w:cs="Calibri"/>
                <w:color w:val="002060"/>
                <w:sz w:val="22"/>
                <w:szCs w:val="22"/>
              </w:rPr>
              <w:t>Jusqu'au 15 juillet 2024</w:t>
            </w:r>
          </w:p>
        </w:tc>
        <w:tc>
          <w:tcPr>
            <w:tcW w:w="3585" w:type="dxa"/>
          </w:tcPr>
          <w:p w14:paraId="7A69044F" w14:textId="3DA85F0E" w:rsidR="2C46D17F" w:rsidRDefault="2C46D17F" w:rsidP="2C46D17F">
            <w:pPr>
              <w:pStyle w:val="NormalWeb"/>
              <w:rPr>
                <w:rFonts w:ascii="Calibri" w:hAnsi="Calibri" w:cs="Calibri"/>
                <w:color w:val="002060"/>
                <w:sz w:val="22"/>
                <w:szCs w:val="22"/>
              </w:rPr>
            </w:pPr>
            <w:r w:rsidRPr="2C46D17F">
              <w:rPr>
                <w:rFonts w:ascii="Calibri" w:hAnsi="Calibri" w:cs="Calibri"/>
                <w:color w:val="002060"/>
                <w:sz w:val="22"/>
                <w:szCs w:val="22"/>
              </w:rPr>
              <w:t>Etudes et classements des projets selon les critères, par les comités</w:t>
            </w:r>
          </w:p>
        </w:tc>
      </w:tr>
      <w:tr w:rsidR="2C46D17F" w14:paraId="3C0C22B7" w14:textId="77777777" w:rsidTr="2C46D17F">
        <w:trPr>
          <w:trHeight w:val="300"/>
        </w:trPr>
        <w:tc>
          <w:tcPr>
            <w:tcW w:w="3360" w:type="dxa"/>
          </w:tcPr>
          <w:p w14:paraId="67EC9B8C" w14:textId="23C07FAB" w:rsidR="2C46D17F" w:rsidRDefault="2C46D17F" w:rsidP="2C46D17F">
            <w:pPr>
              <w:pStyle w:val="NormalWeb"/>
              <w:rPr>
                <w:rFonts w:ascii="Calibri" w:hAnsi="Calibri" w:cs="Calibri"/>
                <w:color w:val="002060"/>
                <w:sz w:val="22"/>
                <w:szCs w:val="22"/>
              </w:rPr>
            </w:pPr>
            <w:r w:rsidRPr="2C46D17F">
              <w:rPr>
                <w:rFonts w:ascii="Calibri" w:hAnsi="Calibri" w:cs="Calibri"/>
                <w:color w:val="002060"/>
                <w:sz w:val="22"/>
                <w:szCs w:val="22"/>
              </w:rPr>
              <w:t xml:space="preserve">Envoi des dossiers retenus </w:t>
            </w:r>
            <w:r w:rsidR="0028548C">
              <w:rPr>
                <w:rFonts w:ascii="Calibri" w:hAnsi="Calibri" w:cs="Calibri"/>
                <w:color w:val="002060"/>
                <w:sz w:val="22"/>
                <w:szCs w:val="22"/>
              </w:rPr>
              <w:t>à la Fédération</w:t>
            </w:r>
          </w:p>
        </w:tc>
        <w:tc>
          <w:tcPr>
            <w:tcW w:w="2685" w:type="dxa"/>
          </w:tcPr>
          <w:p w14:paraId="6D31A206" w14:textId="1C7475C9" w:rsidR="2C46D17F" w:rsidRDefault="2C46D17F" w:rsidP="2C46D17F">
            <w:pPr>
              <w:pStyle w:val="NormalWeb"/>
              <w:rPr>
                <w:rFonts w:ascii="Calibri" w:hAnsi="Calibri" w:cs="Calibri"/>
                <w:color w:val="002060"/>
                <w:sz w:val="22"/>
                <w:szCs w:val="22"/>
              </w:rPr>
            </w:pPr>
            <w:r w:rsidRPr="2C46D17F">
              <w:rPr>
                <w:rFonts w:ascii="Calibri" w:hAnsi="Calibri" w:cs="Calibri"/>
                <w:color w:val="002060"/>
                <w:sz w:val="22"/>
                <w:szCs w:val="22"/>
              </w:rPr>
              <w:t>15 juillet 2024</w:t>
            </w:r>
          </w:p>
        </w:tc>
        <w:tc>
          <w:tcPr>
            <w:tcW w:w="3585" w:type="dxa"/>
          </w:tcPr>
          <w:p w14:paraId="7F382C0F" w14:textId="301EBEFB" w:rsidR="2C46D17F" w:rsidRDefault="2C46D17F" w:rsidP="2C46D17F">
            <w:pPr>
              <w:pStyle w:val="NormalWeb"/>
              <w:rPr>
                <w:rFonts w:ascii="Calibri" w:hAnsi="Calibri" w:cs="Calibri"/>
                <w:color w:val="002060"/>
                <w:sz w:val="22"/>
                <w:szCs w:val="22"/>
              </w:rPr>
            </w:pPr>
            <w:r w:rsidRPr="2C46D17F">
              <w:rPr>
                <w:rFonts w:ascii="Calibri" w:hAnsi="Calibri" w:cs="Calibri"/>
                <w:color w:val="002060"/>
                <w:sz w:val="22"/>
                <w:szCs w:val="22"/>
              </w:rPr>
              <w:t>Envoi des dossiers retenu par les comités, au national</w:t>
            </w:r>
          </w:p>
        </w:tc>
      </w:tr>
      <w:tr w:rsidR="2C46D17F" w14:paraId="042153A8" w14:textId="77777777" w:rsidTr="2C46D17F">
        <w:trPr>
          <w:trHeight w:val="300"/>
        </w:trPr>
        <w:tc>
          <w:tcPr>
            <w:tcW w:w="3360" w:type="dxa"/>
          </w:tcPr>
          <w:p w14:paraId="79B09E97" w14:textId="1FE7F74E" w:rsidR="2C46D17F" w:rsidRDefault="2C46D17F" w:rsidP="2C46D17F">
            <w:pPr>
              <w:pStyle w:val="NormalWeb"/>
              <w:rPr>
                <w:rFonts w:ascii="Calibri" w:hAnsi="Calibri" w:cs="Calibri"/>
                <w:color w:val="002060"/>
                <w:sz w:val="22"/>
                <w:szCs w:val="22"/>
              </w:rPr>
            </w:pPr>
            <w:r w:rsidRPr="2C46D17F">
              <w:rPr>
                <w:rFonts w:ascii="Calibri" w:hAnsi="Calibri" w:cs="Calibri"/>
                <w:color w:val="002060"/>
                <w:sz w:val="22"/>
                <w:szCs w:val="22"/>
              </w:rPr>
              <w:t>Mise en paiement des aides de financement exceptionnel</w:t>
            </w:r>
          </w:p>
        </w:tc>
        <w:tc>
          <w:tcPr>
            <w:tcW w:w="2685" w:type="dxa"/>
          </w:tcPr>
          <w:p w14:paraId="2271EABB" w14:textId="2C82E3AA" w:rsidR="2C46D17F" w:rsidRDefault="2C46D17F" w:rsidP="2C46D17F">
            <w:pPr>
              <w:pStyle w:val="NormalWeb"/>
              <w:rPr>
                <w:rFonts w:ascii="Calibri" w:hAnsi="Calibri" w:cs="Calibri"/>
                <w:color w:val="002060"/>
                <w:sz w:val="22"/>
                <w:szCs w:val="22"/>
              </w:rPr>
            </w:pPr>
            <w:r w:rsidRPr="2C46D17F">
              <w:rPr>
                <w:rFonts w:ascii="Calibri" w:hAnsi="Calibri" w:cs="Calibri"/>
                <w:color w:val="002060"/>
                <w:sz w:val="22"/>
                <w:szCs w:val="22"/>
              </w:rPr>
              <w:t>A partir du 16 juillet 2024</w:t>
            </w:r>
          </w:p>
        </w:tc>
        <w:tc>
          <w:tcPr>
            <w:tcW w:w="3585" w:type="dxa"/>
          </w:tcPr>
          <w:p w14:paraId="4D9BD9E3" w14:textId="1FEFAC5F" w:rsidR="2C46D17F" w:rsidRDefault="2C46D17F" w:rsidP="2C46D17F">
            <w:pPr>
              <w:pStyle w:val="NormalWeb"/>
              <w:rPr>
                <w:rFonts w:ascii="Calibri" w:hAnsi="Calibri" w:cs="Calibri"/>
                <w:color w:val="002060"/>
                <w:sz w:val="22"/>
                <w:szCs w:val="22"/>
              </w:rPr>
            </w:pPr>
            <w:r w:rsidRPr="2C46D17F">
              <w:rPr>
                <w:rFonts w:ascii="Calibri" w:hAnsi="Calibri" w:cs="Calibri"/>
                <w:color w:val="002060"/>
                <w:sz w:val="22"/>
                <w:szCs w:val="22"/>
              </w:rPr>
              <w:t>Les versements des aides seront effectués par l’UGSEL nationale</w:t>
            </w:r>
            <w:r w:rsidR="0028548C">
              <w:rPr>
                <w:rFonts w:ascii="Calibri" w:hAnsi="Calibri" w:cs="Calibri"/>
                <w:color w:val="002060"/>
                <w:sz w:val="22"/>
                <w:szCs w:val="22"/>
              </w:rPr>
              <w:t>, après la réception des CRF.</w:t>
            </w:r>
          </w:p>
        </w:tc>
      </w:tr>
    </w:tbl>
    <w:p w14:paraId="55E4E1C1" w14:textId="77777777" w:rsidR="00CA3CEB" w:rsidRDefault="00CA3CEB" w:rsidP="00EE5AAB">
      <w:pPr>
        <w:spacing w:line="336" w:lineRule="auto"/>
        <w:rPr>
          <w:rFonts w:ascii="Calibri" w:hAnsi="Calibri" w:cs="Calibri"/>
          <w:color w:val="002060"/>
        </w:rPr>
      </w:pPr>
    </w:p>
    <w:p w14:paraId="1DCA96D9" w14:textId="77777777" w:rsidR="003B664E" w:rsidRDefault="003B664E" w:rsidP="00EE5AAB">
      <w:pPr>
        <w:spacing w:line="336" w:lineRule="auto"/>
        <w:rPr>
          <w:rFonts w:ascii="Calibri" w:hAnsi="Calibri" w:cs="Calibri"/>
          <w:color w:val="002060"/>
        </w:rPr>
      </w:pPr>
    </w:p>
    <w:p w14:paraId="14B14C2D" w14:textId="77777777" w:rsidR="003B664E" w:rsidRDefault="003B664E" w:rsidP="00EE5AAB">
      <w:pPr>
        <w:spacing w:line="336" w:lineRule="auto"/>
        <w:rPr>
          <w:rFonts w:ascii="Calibri" w:hAnsi="Calibri" w:cs="Calibri"/>
          <w:color w:val="002060"/>
        </w:rPr>
      </w:pPr>
    </w:p>
    <w:p w14:paraId="300D8C0C" w14:textId="77777777" w:rsidR="003B664E" w:rsidRDefault="003B664E" w:rsidP="00EE5AAB">
      <w:pPr>
        <w:spacing w:line="336" w:lineRule="auto"/>
        <w:rPr>
          <w:rFonts w:ascii="Calibri" w:hAnsi="Calibri" w:cs="Calibri"/>
          <w:color w:val="002060"/>
        </w:rPr>
      </w:pPr>
    </w:p>
    <w:p w14:paraId="50E46644" w14:textId="2FB530C3" w:rsidR="00C67B39" w:rsidRPr="00126DD9" w:rsidRDefault="00C67B39" w:rsidP="00C67B39">
      <w:pPr>
        <w:pStyle w:val="NormalWeb"/>
        <w:numPr>
          <w:ilvl w:val="0"/>
          <w:numId w:val="27"/>
        </w:numPr>
        <w:shd w:val="clear" w:color="auto" w:fill="FCFFFC"/>
        <w:spacing w:after="120"/>
        <w:ind w:left="425" w:hanging="425"/>
        <w:jc w:val="both"/>
        <w:rPr>
          <w:rFonts w:ascii="Calibri" w:hAnsi="Calibri" w:cs="Calibri"/>
          <w:b/>
          <w:bCs/>
          <w:smallCaps/>
          <w:color w:val="002060"/>
          <w:sz w:val="26"/>
          <w:szCs w:val="26"/>
          <w:u w:val="single"/>
        </w:rPr>
      </w:pPr>
      <w:r>
        <w:rPr>
          <w:rFonts w:ascii="Calibri" w:hAnsi="Calibri" w:cs="Calibri"/>
          <w:b/>
          <w:bCs/>
          <w:smallCaps/>
          <w:color w:val="002060"/>
          <w:sz w:val="26"/>
          <w:szCs w:val="26"/>
          <w:u w:val="single"/>
        </w:rPr>
        <w:t>Formulaire en ligne pour déposer votre demande</w:t>
      </w:r>
    </w:p>
    <w:p w14:paraId="7487096E" w14:textId="77777777" w:rsidR="003B664E" w:rsidRDefault="003B664E" w:rsidP="00EE5AAB">
      <w:pPr>
        <w:spacing w:line="336" w:lineRule="auto"/>
        <w:rPr>
          <w:rFonts w:ascii="Calibri" w:hAnsi="Calibri" w:cs="Calibri"/>
          <w:color w:val="002060"/>
        </w:rPr>
      </w:pPr>
    </w:p>
    <w:p w14:paraId="69F58DC8" w14:textId="77777777" w:rsidR="003B664E" w:rsidRPr="00C67B39" w:rsidRDefault="00000000" w:rsidP="00C67B39">
      <w:pPr>
        <w:jc w:val="center"/>
        <w:rPr>
          <w:rFonts w:eastAsia="Times New Roman"/>
          <w:b/>
          <w:bCs/>
          <w:color w:val="000000"/>
          <w:sz w:val="28"/>
          <w:szCs w:val="24"/>
        </w:rPr>
      </w:pPr>
      <w:hyperlink r:id="rId8" w:history="1">
        <w:r w:rsidR="003B664E" w:rsidRPr="00C67B39">
          <w:rPr>
            <w:rStyle w:val="Lienhypertexte"/>
            <w:rFonts w:eastAsia="Times New Roman"/>
            <w:b/>
            <w:bCs/>
            <w:sz w:val="20"/>
            <w:szCs w:val="24"/>
          </w:rPr>
          <w:t>https://forms.office.com/e/HdhmC0gVGs?origin=lprLink</w:t>
        </w:r>
      </w:hyperlink>
    </w:p>
    <w:p w14:paraId="3CF02D97" w14:textId="77777777" w:rsidR="003B664E" w:rsidRDefault="003B664E" w:rsidP="00EE5AAB">
      <w:pPr>
        <w:spacing w:line="336" w:lineRule="auto"/>
        <w:rPr>
          <w:rFonts w:ascii="Calibri" w:hAnsi="Calibri" w:cs="Calibri"/>
          <w:color w:val="002060"/>
        </w:rPr>
      </w:pPr>
    </w:p>
    <w:p w14:paraId="6028F123" w14:textId="77777777" w:rsidR="003B664E" w:rsidRDefault="003B664E" w:rsidP="00EE5AAB">
      <w:pPr>
        <w:spacing w:line="336" w:lineRule="auto"/>
        <w:rPr>
          <w:rFonts w:ascii="Calibri" w:hAnsi="Calibri" w:cs="Calibri"/>
          <w:color w:val="002060"/>
        </w:rPr>
      </w:pPr>
    </w:p>
    <w:p w14:paraId="2CA9E3FB" w14:textId="77777777" w:rsidR="003B664E" w:rsidRDefault="003B664E" w:rsidP="00EE5AAB">
      <w:pPr>
        <w:spacing w:line="336" w:lineRule="auto"/>
        <w:rPr>
          <w:rFonts w:ascii="Calibri" w:hAnsi="Calibri" w:cs="Calibri"/>
          <w:color w:val="002060"/>
        </w:rPr>
      </w:pPr>
    </w:p>
    <w:sectPr w:rsidR="003B664E" w:rsidSect="00590BBC">
      <w:headerReference w:type="even" r:id="rId9"/>
      <w:headerReference w:type="default" r:id="rId10"/>
      <w:footerReference w:type="even" r:id="rId11"/>
      <w:footerReference w:type="default" r:id="rId12"/>
      <w:headerReference w:type="first" r:id="rId13"/>
      <w:footerReference w:type="first" r:id="rId14"/>
      <w:pgSz w:w="11909" w:h="16834" w:code="9"/>
      <w:pgMar w:top="1134" w:right="1134" w:bottom="1134" w:left="1134" w:header="720" w:footer="3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E86B" w14:textId="77777777" w:rsidR="00132C89" w:rsidRDefault="00132C89">
      <w:r>
        <w:separator/>
      </w:r>
    </w:p>
  </w:endnote>
  <w:endnote w:type="continuationSeparator" w:id="0">
    <w:p w14:paraId="2432090E" w14:textId="77777777" w:rsidR="00132C89" w:rsidRDefault="0013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 Gothic MT">
    <w:altName w:val="Malgun Gothic"/>
    <w:panose1 w:val="020B0503020103020203"/>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Kyrial Display Pro Regular">
    <w:panose1 w:val="020B0000000000000000"/>
    <w:charset w:val="00"/>
    <w:family w:val="swiss"/>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45056160"/>
      <w:docPartObj>
        <w:docPartGallery w:val="Page Numbers (Bottom of Page)"/>
        <w:docPartUnique/>
      </w:docPartObj>
    </w:sdtPr>
    <w:sdtContent>
      <w:p w14:paraId="43AF0E9A" w14:textId="2D03AD26" w:rsidR="00133AEC" w:rsidRDefault="00133AEC" w:rsidP="00133AEC">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separate"/>
        </w:r>
        <w:r w:rsidR="003F6063">
          <w:rPr>
            <w:rStyle w:val="Numrodepage"/>
            <w:noProof/>
          </w:rPr>
          <w:t>8</w:t>
        </w:r>
        <w:r>
          <w:rPr>
            <w:rStyle w:val="Numrodepage"/>
          </w:rPr>
          <w:fldChar w:fldCharType="end"/>
        </w:r>
      </w:p>
    </w:sdtContent>
  </w:sdt>
  <w:p w14:paraId="5D1A0979" w14:textId="77777777" w:rsidR="00133AEC" w:rsidRPr="00856135" w:rsidRDefault="00133AEC" w:rsidP="00590BBC">
    <w:pPr>
      <w:pStyle w:val="Pieddepage"/>
      <w:ind w:left="2268" w:right="360" w:firstLine="360"/>
      <w:rPr>
        <w:rFonts w:ascii="Tw Cen MT" w:hAnsi="Tw Cen MT"/>
        <w:color w:val="FFB400" w:themeColor="accent4"/>
        <w:sz w:val="32"/>
        <w:szCs w:val="32"/>
      </w:rPr>
    </w:pPr>
    <w:r w:rsidRPr="00856135">
      <w:rPr>
        <w:rFonts w:ascii="Tw Cen MT" w:hAnsi="Tw Cen MT"/>
        <w:color w:val="FFB400" w:themeColor="accent4"/>
        <w:sz w:val="32"/>
        <w:szCs w:val="32"/>
      </w:rPr>
      <w:t>ÉDUQUER… TOUT UN SPORT !</w:t>
    </w:r>
  </w:p>
  <w:p w14:paraId="4AEA4AB0" w14:textId="77777777" w:rsidR="00133AEC" w:rsidRDefault="00133AEC" w:rsidP="00931ABD">
    <w:pPr>
      <w:pStyle w:val="Pieddepage"/>
      <w:tabs>
        <w:tab w:val="clear" w:pos="4680"/>
        <w:tab w:val="clear" w:pos="9360"/>
        <w:tab w:val="right" w:leader="underscore" w:pos="9639"/>
      </w:tabs>
      <w:ind w:left="2268"/>
    </w:pPr>
    <w:r>
      <w:tab/>
    </w:r>
  </w:p>
  <w:p w14:paraId="194012B6" w14:textId="77777777" w:rsidR="00133AEC" w:rsidRPr="008D0440" w:rsidRDefault="00133AEC" w:rsidP="00931ABD">
    <w:pPr>
      <w:pStyle w:val="Pieddepage"/>
      <w:ind w:left="2268"/>
      <w:rPr>
        <w:rFonts w:ascii="Tw Cen MT" w:hAnsi="Tw Cen MT"/>
        <w:sz w:val="20"/>
        <w:szCs w:val="20"/>
      </w:rPr>
    </w:pPr>
    <w:permStart w:id="1936741494" w:edGrp="everyone"/>
    <w:r w:rsidRPr="008D0440">
      <w:rPr>
        <w:rFonts w:ascii="Tw Cen MT" w:hAnsi="Tw Cen MT"/>
        <w:sz w:val="20"/>
        <w:szCs w:val="20"/>
      </w:rPr>
      <w:t>UGSEL - Fédération Sportive Éducative de l’Enseignement catholique</w:t>
    </w:r>
  </w:p>
  <w:p w14:paraId="4A1AA29D" w14:textId="77777777" w:rsidR="00133AEC" w:rsidRPr="008D0440" w:rsidRDefault="00133AEC" w:rsidP="00931ABD">
    <w:pPr>
      <w:pStyle w:val="Pieddepage"/>
      <w:ind w:left="2268"/>
      <w:rPr>
        <w:rFonts w:ascii="Tw Cen MT" w:hAnsi="Tw Cen MT"/>
        <w:sz w:val="20"/>
        <w:szCs w:val="20"/>
      </w:rPr>
    </w:pPr>
    <w:r w:rsidRPr="008D0440">
      <w:rPr>
        <w:rFonts w:ascii="Tw Cen MT" w:hAnsi="Tw Cen MT"/>
        <w:sz w:val="20"/>
        <w:szCs w:val="20"/>
      </w:rPr>
      <w:t>277 rue Saint Jacques 75240 PARIS cedex 05</w:t>
    </w:r>
  </w:p>
  <w:p w14:paraId="7ADD3A59" w14:textId="77777777" w:rsidR="00133AEC" w:rsidRPr="003E3731" w:rsidRDefault="00133AEC" w:rsidP="00931ABD">
    <w:pPr>
      <w:pStyle w:val="Pieddepage"/>
      <w:ind w:left="2268"/>
      <w:rPr>
        <w:rFonts w:ascii="Tw Cen MT" w:hAnsi="Tw Cen MT"/>
        <w:color w:val="3E8CE1" w:themeColor="text2" w:themeTint="80"/>
        <w:sz w:val="20"/>
        <w:szCs w:val="20"/>
      </w:rPr>
    </w:pPr>
    <w:proofErr w:type="gramStart"/>
    <w:r w:rsidRPr="008D0440">
      <w:rPr>
        <w:rFonts w:ascii="Tw Cen MT" w:hAnsi="Tw Cen MT"/>
        <w:sz w:val="20"/>
        <w:szCs w:val="20"/>
      </w:rPr>
      <w:t>Tél.:</w:t>
    </w:r>
    <w:proofErr w:type="gramEnd"/>
    <w:r w:rsidRPr="008D0440">
      <w:rPr>
        <w:rFonts w:ascii="Tw Cen MT" w:hAnsi="Tw Cen MT"/>
        <w:sz w:val="20"/>
        <w:szCs w:val="20"/>
      </w:rPr>
      <w:t xml:space="preserve"> 01.44.41.48.5</w:t>
    </w:r>
    <w:r>
      <w:rPr>
        <w:rFonts w:ascii="Tw Cen MT" w:hAnsi="Tw Cen MT"/>
        <w:sz w:val="20"/>
        <w:szCs w:val="20"/>
      </w:rPr>
      <w:t>4</w:t>
    </w:r>
    <w:r w:rsidRPr="008D0440">
      <w:rPr>
        <w:rFonts w:ascii="Tw Cen MT" w:hAnsi="Tw Cen MT"/>
        <w:sz w:val="20"/>
        <w:szCs w:val="20"/>
      </w:rPr>
      <w:t xml:space="preserve"> </w:t>
    </w:r>
    <w:r>
      <w:rPr>
        <w:rFonts w:ascii="Tw Cen MT" w:hAnsi="Tw Cen MT"/>
        <w:sz w:val="20"/>
        <w:szCs w:val="20"/>
      </w:rPr>
      <w:t>–</w:t>
    </w:r>
    <w:r w:rsidRPr="008D0440">
      <w:rPr>
        <w:rFonts w:ascii="Tw Cen MT" w:hAnsi="Tw Cen MT"/>
        <w:sz w:val="20"/>
        <w:szCs w:val="20"/>
      </w:rPr>
      <w:t xml:space="preserve"> </w:t>
    </w:r>
    <w:r>
      <w:rPr>
        <w:rFonts w:ascii="Tw Cen MT" w:hAnsi="Tw Cen MT"/>
        <w:sz w:val="20"/>
        <w:szCs w:val="20"/>
      </w:rPr>
      <w:t>ugselnationale</w:t>
    </w:r>
    <w:r w:rsidRPr="008D0440">
      <w:rPr>
        <w:rFonts w:ascii="Tw Cen MT" w:hAnsi="Tw Cen MT"/>
        <w:color w:val="3E8CE1" w:themeColor="text2" w:themeTint="80"/>
        <w:sz w:val="20"/>
        <w:szCs w:val="20"/>
      </w:rPr>
      <w:t xml:space="preserve">@ugsel.org - </w:t>
    </w:r>
    <w:hyperlink r:id="rId1" w:history="1">
      <w:r w:rsidRPr="008D0440">
        <w:rPr>
          <w:rStyle w:val="Lienhypertexte"/>
          <w:rFonts w:ascii="Tw Cen MT" w:hAnsi="Tw Cen MT"/>
          <w:sz w:val="20"/>
          <w:szCs w:val="20"/>
        </w:rPr>
        <w:t>www.ugsel.org</w:t>
      </w:r>
    </w:hyperlink>
    <w:r w:rsidRPr="00243B6F">
      <w:rPr>
        <w:rFonts w:ascii="Tw Cen MT" w:hAnsi="Tw Cen MT"/>
        <w:sz w:val="20"/>
        <w:szCs w:val="20"/>
      </w:rPr>
      <w:t xml:space="preserve"> </w:t>
    </w:r>
    <w:permEnd w:id="1936741494"/>
  </w:p>
  <w:p w14:paraId="193A0627" w14:textId="77777777" w:rsidR="00133AEC" w:rsidRDefault="00133A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130501655"/>
      <w:docPartObj>
        <w:docPartGallery w:val="Page Numbers (Bottom of Page)"/>
        <w:docPartUnique/>
      </w:docPartObj>
    </w:sdtPr>
    <w:sdtContent>
      <w:p w14:paraId="503C6AAC" w14:textId="4F76C9C6" w:rsidR="00133AEC" w:rsidRDefault="00133AEC" w:rsidP="00133AEC">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separate"/>
        </w:r>
        <w:r w:rsidR="003F6063">
          <w:rPr>
            <w:rStyle w:val="Numrodepage"/>
            <w:noProof/>
          </w:rPr>
          <w:t>9</w:t>
        </w:r>
        <w:r>
          <w:rPr>
            <w:rStyle w:val="Numrodepage"/>
          </w:rPr>
          <w:fldChar w:fldCharType="end"/>
        </w:r>
      </w:p>
    </w:sdtContent>
  </w:sdt>
  <w:p w14:paraId="255AEC59" w14:textId="77777777" w:rsidR="00133AEC" w:rsidRPr="00856135" w:rsidRDefault="00133AEC" w:rsidP="00590BBC">
    <w:pPr>
      <w:pStyle w:val="Pieddepage"/>
      <w:ind w:left="2268" w:right="360" w:firstLine="360"/>
      <w:rPr>
        <w:rFonts w:ascii="Tw Cen MT" w:hAnsi="Tw Cen MT"/>
        <w:color w:val="FFB400" w:themeColor="accent4"/>
        <w:sz w:val="32"/>
        <w:szCs w:val="32"/>
      </w:rPr>
    </w:pPr>
    <w:r w:rsidRPr="00856135">
      <w:rPr>
        <w:rFonts w:ascii="Tw Cen MT" w:hAnsi="Tw Cen MT"/>
        <w:color w:val="FFB400" w:themeColor="accent4"/>
        <w:sz w:val="32"/>
        <w:szCs w:val="32"/>
      </w:rPr>
      <w:t>ÉDUQUER… TOUT UN SPORT !</w:t>
    </w:r>
  </w:p>
  <w:p w14:paraId="2C29EBF3" w14:textId="77777777" w:rsidR="00133AEC" w:rsidRDefault="00133AEC" w:rsidP="00931ABD">
    <w:pPr>
      <w:pStyle w:val="Pieddepage"/>
      <w:tabs>
        <w:tab w:val="clear" w:pos="4680"/>
        <w:tab w:val="clear" w:pos="9360"/>
        <w:tab w:val="right" w:leader="underscore" w:pos="9639"/>
      </w:tabs>
      <w:ind w:left="2268"/>
    </w:pPr>
    <w:r>
      <w:tab/>
    </w:r>
  </w:p>
  <w:p w14:paraId="5F4D860B" w14:textId="77777777" w:rsidR="00133AEC" w:rsidRPr="008D0440" w:rsidRDefault="00133AEC" w:rsidP="00931ABD">
    <w:pPr>
      <w:pStyle w:val="Pieddepage"/>
      <w:ind w:left="2268"/>
      <w:rPr>
        <w:rFonts w:ascii="Tw Cen MT" w:hAnsi="Tw Cen MT"/>
        <w:sz w:val="20"/>
        <w:szCs w:val="20"/>
      </w:rPr>
    </w:pPr>
    <w:permStart w:id="1011954412" w:edGrp="everyone"/>
    <w:r w:rsidRPr="008D0440">
      <w:rPr>
        <w:rFonts w:ascii="Tw Cen MT" w:hAnsi="Tw Cen MT"/>
        <w:sz w:val="20"/>
        <w:szCs w:val="20"/>
      </w:rPr>
      <w:t>UGSEL - Fédération Sportive Éducative de l’Enseignement catholique</w:t>
    </w:r>
  </w:p>
  <w:p w14:paraId="3C1C39C0" w14:textId="77777777" w:rsidR="00133AEC" w:rsidRPr="008D0440" w:rsidRDefault="00133AEC" w:rsidP="00931ABD">
    <w:pPr>
      <w:pStyle w:val="Pieddepage"/>
      <w:ind w:left="2268"/>
      <w:rPr>
        <w:rFonts w:ascii="Tw Cen MT" w:hAnsi="Tw Cen MT"/>
        <w:sz w:val="20"/>
        <w:szCs w:val="20"/>
      </w:rPr>
    </w:pPr>
    <w:r w:rsidRPr="008D0440">
      <w:rPr>
        <w:rFonts w:ascii="Tw Cen MT" w:hAnsi="Tw Cen MT"/>
        <w:sz w:val="20"/>
        <w:szCs w:val="20"/>
      </w:rPr>
      <w:t>277 rue Saint Jacques 75240 PARIS cedex 05</w:t>
    </w:r>
  </w:p>
  <w:p w14:paraId="21E047DA" w14:textId="77777777" w:rsidR="00133AEC" w:rsidRPr="003E3731" w:rsidRDefault="00133AEC" w:rsidP="00931ABD">
    <w:pPr>
      <w:pStyle w:val="Pieddepage"/>
      <w:ind w:left="2268"/>
      <w:rPr>
        <w:rFonts w:ascii="Tw Cen MT" w:hAnsi="Tw Cen MT"/>
        <w:color w:val="3E8CE1" w:themeColor="text2" w:themeTint="80"/>
        <w:sz w:val="20"/>
        <w:szCs w:val="20"/>
      </w:rPr>
    </w:pPr>
    <w:proofErr w:type="gramStart"/>
    <w:r w:rsidRPr="008D0440">
      <w:rPr>
        <w:rFonts w:ascii="Tw Cen MT" w:hAnsi="Tw Cen MT"/>
        <w:sz w:val="20"/>
        <w:szCs w:val="20"/>
      </w:rPr>
      <w:t>Tél.:</w:t>
    </w:r>
    <w:proofErr w:type="gramEnd"/>
    <w:r w:rsidRPr="008D0440">
      <w:rPr>
        <w:rFonts w:ascii="Tw Cen MT" w:hAnsi="Tw Cen MT"/>
        <w:sz w:val="20"/>
        <w:szCs w:val="20"/>
      </w:rPr>
      <w:t xml:space="preserve"> 01.44.41.48.5</w:t>
    </w:r>
    <w:r>
      <w:rPr>
        <w:rFonts w:ascii="Tw Cen MT" w:hAnsi="Tw Cen MT"/>
        <w:sz w:val="20"/>
        <w:szCs w:val="20"/>
      </w:rPr>
      <w:t>4</w:t>
    </w:r>
    <w:r w:rsidRPr="008D0440">
      <w:rPr>
        <w:rFonts w:ascii="Tw Cen MT" w:hAnsi="Tw Cen MT"/>
        <w:sz w:val="20"/>
        <w:szCs w:val="20"/>
      </w:rPr>
      <w:t xml:space="preserve"> </w:t>
    </w:r>
    <w:r>
      <w:rPr>
        <w:rFonts w:ascii="Tw Cen MT" w:hAnsi="Tw Cen MT"/>
        <w:sz w:val="20"/>
        <w:szCs w:val="20"/>
      </w:rPr>
      <w:t>–</w:t>
    </w:r>
    <w:r w:rsidRPr="008D0440">
      <w:rPr>
        <w:rFonts w:ascii="Tw Cen MT" w:hAnsi="Tw Cen MT"/>
        <w:sz w:val="20"/>
        <w:szCs w:val="20"/>
      </w:rPr>
      <w:t xml:space="preserve"> </w:t>
    </w:r>
    <w:r>
      <w:rPr>
        <w:rFonts w:ascii="Tw Cen MT" w:hAnsi="Tw Cen MT"/>
        <w:sz w:val="20"/>
        <w:szCs w:val="20"/>
      </w:rPr>
      <w:t>ugselnationale</w:t>
    </w:r>
    <w:r w:rsidRPr="008D0440">
      <w:rPr>
        <w:rFonts w:ascii="Tw Cen MT" w:hAnsi="Tw Cen MT"/>
        <w:color w:val="3E8CE1" w:themeColor="text2" w:themeTint="80"/>
        <w:sz w:val="20"/>
        <w:szCs w:val="20"/>
      </w:rPr>
      <w:t xml:space="preserve">@ugsel.org - </w:t>
    </w:r>
    <w:hyperlink r:id="rId1" w:history="1">
      <w:r w:rsidRPr="008D0440">
        <w:rPr>
          <w:rStyle w:val="Lienhypertexte"/>
          <w:rFonts w:ascii="Tw Cen MT" w:hAnsi="Tw Cen MT"/>
          <w:sz w:val="20"/>
          <w:szCs w:val="20"/>
        </w:rPr>
        <w:t>www.ugsel.org</w:t>
      </w:r>
    </w:hyperlink>
    <w:r w:rsidRPr="00243B6F">
      <w:rPr>
        <w:rFonts w:ascii="Tw Cen MT" w:hAnsi="Tw Cen MT"/>
        <w:sz w:val="20"/>
        <w:szCs w:val="20"/>
      </w:rPr>
      <w:t xml:space="preserve"> </w:t>
    </w:r>
    <w:permEnd w:id="1011954412"/>
  </w:p>
  <w:p w14:paraId="34314C84" w14:textId="77777777" w:rsidR="00133AEC" w:rsidRDefault="00133AEC" w:rsidP="00931ABD">
    <w:pPr>
      <w:pStyle w:val="Pieddepage"/>
    </w:pPr>
  </w:p>
  <w:p w14:paraId="74CA92ED" w14:textId="77777777" w:rsidR="00133AEC" w:rsidRDefault="00133AE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03895902"/>
      <w:docPartObj>
        <w:docPartGallery w:val="Page Numbers (Bottom of Page)"/>
        <w:docPartUnique/>
      </w:docPartObj>
    </w:sdtPr>
    <w:sdtContent>
      <w:p w14:paraId="44C15518" w14:textId="4F6FC7D9" w:rsidR="00133AEC" w:rsidRDefault="00133AEC" w:rsidP="00133AEC">
        <w:pPr>
          <w:pStyle w:val="Pieddepage"/>
          <w:framePr w:wrap="none" w:vAnchor="text" w:hAnchor="margin" w:xAlign="outside"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1E112335" w14:textId="77777777" w:rsidR="00133AEC" w:rsidRPr="00856135" w:rsidRDefault="00133AEC" w:rsidP="00590BBC">
    <w:pPr>
      <w:pStyle w:val="Pieddepage"/>
      <w:ind w:left="2268" w:right="360" w:firstLine="360"/>
      <w:rPr>
        <w:rFonts w:ascii="Tw Cen MT" w:hAnsi="Tw Cen MT"/>
        <w:color w:val="FFB400" w:themeColor="accent4"/>
        <w:sz w:val="32"/>
        <w:szCs w:val="32"/>
      </w:rPr>
    </w:pPr>
    <w:r w:rsidRPr="00856135">
      <w:rPr>
        <w:rFonts w:ascii="Tw Cen MT" w:hAnsi="Tw Cen MT"/>
        <w:color w:val="FFB400" w:themeColor="accent4"/>
        <w:sz w:val="32"/>
        <w:szCs w:val="32"/>
      </w:rPr>
      <w:t>ÉDUQUER… TOUT UN SPORT !</w:t>
    </w:r>
  </w:p>
  <w:p w14:paraId="12807462" w14:textId="77777777" w:rsidR="00133AEC" w:rsidRDefault="00133AEC" w:rsidP="00B17BEF">
    <w:pPr>
      <w:pStyle w:val="Pieddepage"/>
      <w:tabs>
        <w:tab w:val="clear" w:pos="4680"/>
        <w:tab w:val="clear" w:pos="9360"/>
        <w:tab w:val="right" w:leader="underscore" w:pos="9639"/>
      </w:tabs>
      <w:ind w:left="2268"/>
    </w:pPr>
    <w:r>
      <w:tab/>
    </w:r>
  </w:p>
  <w:p w14:paraId="64FD9C0E" w14:textId="77777777" w:rsidR="00133AEC" w:rsidRPr="008D0440" w:rsidRDefault="00133AEC" w:rsidP="00260DD3">
    <w:pPr>
      <w:pStyle w:val="Pieddepage"/>
      <w:ind w:left="2268"/>
      <w:rPr>
        <w:rFonts w:ascii="Tw Cen MT" w:hAnsi="Tw Cen MT"/>
        <w:sz w:val="20"/>
        <w:szCs w:val="20"/>
      </w:rPr>
    </w:pPr>
    <w:permStart w:id="610038648" w:edGrp="everyone"/>
    <w:r w:rsidRPr="008D0440">
      <w:rPr>
        <w:rFonts w:ascii="Tw Cen MT" w:hAnsi="Tw Cen MT"/>
        <w:sz w:val="20"/>
        <w:szCs w:val="20"/>
      </w:rPr>
      <w:t>UGSEL - Fédération Sportive Éducative de l’Enseignement catholique</w:t>
    </w:r>
  </w:p>
  <w:p w14:paraId="7058B7B9" w14:textId="77777777" w:rsidR="00133AEC" w:rsidRPr="008D0440" w:rsidRDefault="00133AEC" w:rsidP="00260DD3">
    <w:pPr>
      <w:pStyle w:val="Pieddepage"/>
      <w:ind w:left="2268"/>
      <w:rPr>
        <w:rFonts w:ascii="Tw Cen MT" w:hAnsi="Tw Cen MT"/>
        <w:sz w:val="20"/>
        <w:szCs w:val="20"/>
      </w:rPr>
    </w:pPr>
    <w:r w:rsidRPr="008D0440">
      <w:rPr>
        <w:rFonts w:ascii="Tw Cen MT" w:hAnsi="Tw Cen MT"/>
        <w:sz w:val="20"/>
        <w:szCs w:val="20"/>
      </w:rPr>
      <w:t>277 rue Saint Jacques 75240 PARIS cedex 05</w:t>
    </w:r>
  </w:p>
  <w:p w14:paraId="168D30F7" w14:textId="50CDE6DD" w:rsidR="00133AEC" w:rsidRPr="003E3731" w:rsidRDefault="00133AEC" w:rsidP="003E3731">
    <w:pPr>
      <w:pStyle w:val="Pieddepage"/>
      <w:ind w:left="2268"/>
      <w:rPr>
        <w:rFonts w:ascii="Tw Cen MT" w:hAnsi="Tw Cen MT"/>
        <w:color w:val="3E8CE1" w:themeColor="text2" w:themeTint="80"/>
        <w:sz w:val="20"/>
        <w:szCs w:val="20"/>
      </w:rPr>
    </w:pPr>
    <w:proofErr w:type="gramStart"/>
    <w:r w:rsidRPr="008D0440">
      <w:rPr>
        <w:rFonts w:ascii="Tw Cen MT" w:hAnsi="Tw Cen MT"/>
        <w:sz w:val="20"/>
        <w:szCs w:val="20"/>
      </w:rPr>
      <w:t>Tél.:</w:t>
    </w:r>
    <w:proofErr w:type="gramEnd"/>
    <w:r w:rsidRPr="008D0440">
      <w:rPr>
        <w:rFonts w:ascii="Tw Cen MT" w:hAnsi="Tw Cen MT"/>
        <w:sz w:val="20"/>
        <w:szCs w:val="20"/>
      </w:rPr>
      <w:t xml:space="preserve"> 01.44.41.48.5</w:t>
    </w:r>
    <w:r>
      <w:rPr>
        <w:rFonts w:ascii="Tw Cen MT" w:hAnsi="Tw Cen MT"/>
        <w:sz w:val="20"/>
        <w:szCs w:val="20"/>
      </w:rPr>
      <w:t>4</w:t>
    </w:r>
    <w:r w:rsidRPr="008D0440">
      <w:rPr>
        <w:rFonts w:ascii="Tw Cen MT" w:hAnsi="Tw Cen MT"/>
        <w:sz w:val="20"/>
        <w:szCs w:val="20"/>
      </w:rPr>
      <w:t xml:space="preserve"> </w:t>
    </w:r>
    <w:r>
      <w:rPr>
        <w:rFonts w:ascii="Tw Cen MT" w:hAnsi="Tw Cen MT"/>
        <w:sz w:val="20"/>
        <w:szCs w:val="20"/>
      </w:rPr>
      <w:t>–</w:t>
    </w:r>
    <w:r w:rsidRPr="008D0440">
      <w:rPr>
        <w:rFonts w:ascii="Tw Cen MT" w:hAnsi="Tw Cen MT"/>
        <w:sz w:val="20"/>
        <w:szCs w:val="20"/>
      </w:rPr>
      <w:t xml:space="preserve"> </w:t>
    </w:r>
    <w:r>
      <w:rPr>
        <w:rFonts w:ascii="Tw Cen MT" w:hAnsi="Tw Cen MT"/>
        <w:sz w:val="20"/>
        <w:szCs w:val="20"/>
      </w:rPr>
      <w:t>ugselnationale</w:t>
    </w:r>
    <w:r w:rsidRPr="008D0440">
      <w:rPr>
        <w:rFonts w:ascii="Tw Cen MT" w:hAnsi="Tw Cen MT"/>
        <w:color w:val="3E8CE1" w:themeColor="text2" w:themeTint="80"/>
        <w:sz w:val="20"/>
        <w:szCs w:val="20"/>
      </w:rPr>
      <w:t xml:space="preserve">@ugsel.org - </w:t>
    </w:r>
    <w:hyperlink r:id="rId1" w:history="1">
      <w:r w:rsidRPr="008D0440">
        <w:rPr>
          <w:rStyle w:val="Lienhypertexte"/>
          <w:rFonts w:ascii="Tw Cen MT" w:hAnsi="Tw Cen MT"/>
          <w:sz w:val="20"/>
          <w:szCs w:val="20"/>
        </w:rPr>
        <w:t>www.ugsel.org</w:t>
      </w:r>
    </w:hyperlink>
    <w:r w:rsidRPr="00243B6F">
      <w:rPr>
        <w:rFonts w:ascii="Tw Cen MT" w:hAnsi="Tw Cen MT"/>
        <w:sz w:val="20"/>
        <w:szCs w:val="20"/>
      </w:rPr>
      <w:t xml:space="preserve"> </w:t>
    </w:r>
    <w:permEnd w:id="61003864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02EAC" w14:textId="77777777" w:rsidR="00132C89" w:rsidRDefault="00132C89">
      <w:r>
        <w:separator/>
      </w:r>
    </w:p>
  </w:footnote>
  <w:footnote w:type="continuationSeparator" w:id="0">
    <w:p w14:paraId="5A19E554" w14:textId="77777777" w:rsidR="00132C89" w:rsidRDefault="0013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C7C5" w14:textId="61CB88B9" w:rsidR="00133AEC" w:rsidRDefault="00133AEC">
    <w:pPr>
      <w:pStyle w:val="En-tte"/>
    </w:pPr>
    <w:r w:rsidRPr="00126DD9">
      <w:rPr>
        <w:rFonts w:ascii="Calibri" w:hAnsi="Calibri" w:cs="Calibri"/>
        <w:b/>
        <w:bCs/>
        <w:smallCaps/>
        <w:noProof/>
        <w:color w:val="002060"/>
        <w:sz w:val="32"/>
        <w:szCs w:val="32"/>
        <w:lang w:eastAsia="fr-FR"/>
      </w:rPr>
      <w:drawing>
        <wp:anchor distT="0" distB="0" distL="114300" distR="114300" simplePos="0" relativeHeight="251660288" behindDoc="1" locked="0" layoutInCell="1" allowOverlap="1" wp14:anchorId="67C8878D" wp14:editId="4D14D89C">
          <wp:simplePos x="0" y="0"/>
          <wp:positionH relativeFrom="column">
            <wp:posOffset>-382905</wp:posOffset>
          </wp:positionH>
          <wp:positionV relativeFrom="paragraph">
            <wp:posOffset>-354329</wp:posOffset>
          </wp:positionV>
          <wp:extent cx="637197" cy="6400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xe1_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041" cy="66001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B39E5" w14:textId="6120E498" w:rsidR="00133AEC" w:rsidRDefault="00133AEC" w:rsidP="00931ABD">
    <w:pPr>
      <w:pStyle w:val="En-tte"/>
      <w:tabs>
        <w:tab w:val="left" w:pos="1386"/>
      </w:tabs>
      <w:jc w:val="left"/>
    </w:pPr>
    <w:r w:rsidRPr="00126DD9">
      <w:rPr>
        <w:rFonts w:ascii="Calibri" w:hAnsi="Calibri" w:cs="Calibri"/>
        <w:b/>
        <w:bCs/>
        <w:smallCaps/>
        <w:noProof/>
        <w:color w:val="002060"/>
        <w:sz w:val="32"/>
        <w:szCs w:val="32"/>
        <w:lang w:eastAsia="fr-FR"/>
      </w:rPr>
      <w:drawing>
        <wp:anchor distT="0" distB="0" distL="114300" distR="114300" simplePos="0" relativeHeight="251662336" behindDoc="1" locked="0" layoutInCell="1" allowOverlap="1" wp14:anchorId="6C9C5C87" wp14:editId="0C8C7A57">
          <wp:simplePos x="0" y="0"/>
          <wp:positionH relativeFrom="column">
            <wp:posOffset>-308610</wp:posOffset>
          </wp:positionH>
          <wp:positionV relativeFrom="paragraph">
            <wp:posOffset>-302894</wp:posOffset>
          </wp:positionV>
          <wp:extent cx="588516" cy="591179"/>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xe1_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516" cy="591179"/>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F13F" w14:textId="77777777" w:rsidR="00133AEC" w:rsidRPr="00CA32D5" w:rsidRDefault="00133AEC" w:rsidP="002F17B0">
    <w:pPr>
      <w:pStyle w:val="Header-Left"/>
      <w:tabs>
        <w:tab w:val="left" w:pos="1134"/>
      </w:tabs>
      <w:spacing w:before="200"/>
      <w:ind w:left="0" w:firstLine="1134"/>
      <w:rPr>
        <w:rFonts w:ascii="Tw Cen MT" w:hAnsi="Tw Cen MT"/>
        <w:b/>
        <w:color w:val="FFC000"/>
        <w:sz w:val="32"/>
        <w:szCs w:val="32"/>
      </w:rPr>
    </w:pPr>
    <w:r w:rsidRPr="00193BD1">
      <w:rPr>
        <w:rFonts w:ascii="Tw Cen MT" w:hAnsi="Tw Cen MT"/>
        <w:b/>
        <w:noProof/>
        <w:color w:val="FFC000"/>
        <w:sz w:val="32"/>
        <w:szCs w:val="32"/>
        <w:lang w:eastAsia="fr-FR"/>
      </w:rPr>
      <w:drawing>
        <wp:anchor distT="0" distB="0" distL="114300" distR="114300" simplePos="0" relativeHeight="251658240" behindDoc="0" locked="0" layoutInCell="1" allowOverlap="1" wp14:anchorId="0CFC4A38" wp14:editId="45B7F4A6">
          <wp:simplePos x="0" y="0"/>
          <wp:positionH relativeFrom="column">
            <wp:posOffset>-488271</wp:posOffset>
          </wp:positionH>
          <wp:positionV relativeFrom="paragraph">
            <wp:posOffset>-225380</wp:posOffset>
          </wp:positionV>
          <wp:extent cx="1058069" cy="106489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1_logo2.jpg"/>
                  <pic:cNvPicPr/>
                </pic:nvPicPr>
                <pic:blipFill>
                  <a:blip r:embed="rId1">
                    <a:extLst>
                      <a:ext uri="{28A0092B-C50C-407E-A947-70E740481C1C}">
                        <a14:useLocalDpi xmlns:a14="http://schemas.microsoft.com/office/drawing/2010/main" val="0"/>
                      </a:ext>
                    </a:extLst>
                  </a:blip>
                  <a:stretch>
                    <a:fillRect/>
                  </a:stretch>
                </pic:blipFill>
                <pic:spPr>
                  <a:xfrm>
                    <a:off x="0" y="0"/>
                    <a:ext cx="1059402" cy="1066237"/>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anchor>
      </w:drawing>
    </w:r>
    <w:r w:rsidRPr="00193BD1">
      <w:rPr>
        <w:rFonts w:ascii="Tw Cen MT" w:hAnsi="Tw Cen MT"/>
        <w:b/>
        <w:color w:val="FFC000"/>
        <w:sz w:val="32"/>
        <w:szCs w:val="32"/>
      </w:rPr>
      <w:t>La</w:t>
    </w:r>
    <w:r w:rsidRPr="00193BD1">
      <w:rPr>
        <w:rFonts w:ascii="Tw Cen MT" w:hAnsi="Tw Cen MT"/>
        <w:b/>
        <w:color w:val="FFC000"/>
        <w:sz w:val="28"/>
        <w:szCs w:val="28"/>
      </w:rPr>
      <w:t xml:space="preserve"> </w:t>
    </w:r>
    <w:r w:rsidRPr="00193BD1">
      <w:rPr>
        <w:rFonts w:ascii="Tw Cen MT" w:hAnsi="Tw Cen MT"/>
        <w:b/>
        <w:color w:val="FFC000"/>
        <w:sz w:val="32"/>
        <w:szCs w:val="32"/>
      </w:rPr>
      <w:t>Fédération Sportive Éducative de l’Enseignement catholiq</w:t>
    </w:r>
    <w:r>
      <w:rPr>
        <w:rFonts w:ascii="Tw Cen MT" w:hAnsi="Tw Cen MT"/>
        <w:b/>
        <w:color w:val="FFC000"/>
        <w:sz w:val="32"/>
        <w:szCs w:val="32"/>
      </w:rPr>
      <w:t>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6437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7C3F81"/>
    <w:multiLevelType w:val="hybridMultilevel"/>
    <w:tmpl w:val="9C80549A"/>
    <w:lvl w:ilvl="0" w:tplc="E4EA9B5A">
      <w:start w:val="2"/>
      <w:numFmt w:val="bullet"/>
      <w:lvlText w:val="-"/>
      <w:lvlJc w:val="left"/>
      <w:pPr>
        <w:ind w:left="720" w:hanging="360"/>
      </w:pPr>
      <w:rPr>
        <w:rFonts w:ascii="Calibri" w:eastAsiaTheme="minorHAnsi" w:hAnsi="Calibri" w:cs="Comic Sans MS" w:hint="default"/>
      </w:rPr>
    </w:lvl>
    <w:lvl w:ilvl="1" w:tplc="040C0003">
      <w:start w:val="1"/>
      <w:numFmt w:val="bullet"/>
      <w:lvlText w:val="o"/>
      <w:lvlJc w:val="left"/>
      <w:pPr>
        <w:ind w:left="1440" w:hanging="360"/>
      </w:pPr>
      <w:rPr>
        <w:rFonts w:ascii="Courier New" w:hAnsi="Courier New" w:cs="Symbol" w:hint="default"/>
      </w:rPr>
    </w:lvl>
    <w:lvl w:ilvl="2" w:tplc="040C0005">
      <w:start w:val="1"/>
      <w:numFmt w:val="bullet"/>
      <w:lvlText w:val=""/>
      <w:lvlJc w:val="left"/>
      <w:pPr>
        <w:ind w:left="2160" w:hanging="360"/>
      </w:pPr>
      <w:rPr>
        <w:rFonts w:ascii="Wingdings" w:hAnsi="Wingdings" w:hint="default"/>
      </w:rPr>
    </w:lvl>
    <w:lvl w:ilvl="3" w:tplc="040E0338">
      <w:start w:val="6"/>
      <w:numFmt w:val="bullet"/>
      <w:lvlText w:val=""/>
      <w:lvlJc w:val="left"/>
      <w:pPr>
        <w:ind w:left="2880" w:hanging="360"/>
      </w:pPr>
      <w:rPr>
        <w:rFonts w:ascii="Symbol" w:eastAsiaTheme="minorHAnsi" w:hAnsi="Symbol" w:cstheme="minorBidi"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7C95222"/>
    <w:multiLevelType w:val="hybridMultilevel"/>
    <w:tmpl w:val="38A0C148"/>
    <w:lvl w:ilvl="0" w:tplc="040C000F">
      <w:start w:val="1"/>
      <w:numFmt w:val="decimal"/>
      <w:lvlText w:val="%1."/>
      <w:lvlJc w:val="left"/>
      <w:pPr>
        <w:ind w:left="6881"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F891C72"/>
    <w:multiLevelType w:val="hybridMultilevel"/>
    <w:tmpl w:val="E18E9D5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Symbol"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Symbol"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Symbol"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114A7E68"/>
    <w:multiLevelType w:val="hybridMultilevel"/>
    <w:tmpl w:val="4B5CA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22B6471"/>
    <w:multiLevelType w:val="hybridMultilevel"/>
    <w:tmpl w:val="4EA43A9A"/>
    <w:lvl w:ilvl="0" w:tplc="6EDA4376">
      <w:start w:val="1"/>
      <w:numFmt w:val="bullet"/>
      <w:lvlText w:val=""/>
      <w:lvlJc w:val="left"/>
      <w:pPr>
        <w:ind w:left="720" w:hanging="360"/>
      </w:pPr>
      <w:rPr>
        <w:rFonts w:ascii="Symbol" w:hAnsi="Symbol" w:hint="default"/>
      </w:rPr>
    </w:lvl>
    <w:lvl w:ilvl="1" w:tplc="5596AEDA">
      <w:start w:val="1"/>
      <w:numFmt w:val="bullet"/>
      <w:lvlText w:val="o"/>
      <w:lvlJc w:val="left"/>
      <w:pPr>
        <w:ind w:left="1440" w:hanging="360"/>
      </w:pPr>
      <w:rPr>
        <w:rFonts w:ascii="Courier New" w:hAnsi="Courier New" w:hint="default"/>
      </w:rPr>
    </w:lvl>
    <w:lvl w:ilvl="2" w:tplc="53FA189C">
      <w:start w:val="1"/>
      <w:numFmt w:val="bullet"/>
      <w:lvlText w:val=""/>
      <w:lvlJc w:val="left"/>
      <w:pPr>
        <w:ind w:left="2160" w:hanging="360"/>
      </w:pPr>
      <w:rPr>
        <w:rFonts w:ascii="Wingdings" w:hAnsi="Wingdings" w:hint="default"/>
      </w:rPr>
    </w:lvl>
    <w:lvl w:ilvl="3" w:tplc="6C76806A">
      <w:start w:val="1"/>
      <w:numFmt w:val="bullet"/>
      <w:lvlText w:val=""/>
      <w:lvlJc w:val="left"/>
      <w:pPr>
        <w:ind w:left="2880" w:hanging="360"/>
      </w:pPr>
      <w:rPr>
        <w:rFonts w:ascii="Symbol" w:hAnsi="Symbol" w:hint="default"/>
      </w:rPr>
    </w:lvl>
    <w:lvl w:ilvl="4" w:tplc="C374C88E">
      <w:start w:val="1"/>
      <w:numFmt w:val="bullet"/>
      <w:lvlText w:val="o"/>
      <w:lvlJc w:val="left"/>
      <w:pPr>
        <w:ind w:left="3600" w:hanging="360"/>
      </w:pPr>
      <w:rPr>
        <w:rFonts w:ascii="Courier New" w:hAnsi="Courier New" w:hint="default"/>
      </w:rPr>
    </w:lvl>
    <w:lvl w:ilvl="5" w:tplc="6874C29E">
      <w:start w:val="1"/>
      <w:numFmt w:val="bullet"/>
      <w:lvlText w:val=""/>
      <w:lvlJc w:val="left"/>
      <w:pPr>
        <w:ind w:left="4320" w:hanging="360"/>
      </w:pPr>
      <w:rPr>
        <w:rFonts w:ascii="Wingdings" w:hAnsi="Wingdings" w:hint="default"/>
      </w:rPr>
    </w:lvl>
    <w:lvl w:ilvl="6" w:tplc="CA580F84">
      <w:start w:val="1"/>
      <w:numFmt w:val="bullet"/>
      <w:lvlText w:val=""/>
      <w:lvlJc w:val="left"/>
      <w:pPr>
        <w:ind w:left="5040" w:hanging="360"/>
      </w:pPr>
      <w:rPr>
        <w:rFonts w:ascii="Symbol" w:hAnsi="Symbol" w:hint="default"/>
      </w:rPr>
    </w:lvl>
    <w:lvl w:ilvl="7" w:tplc="9C5011FE">
      <w:start w:val="1"/>
      <w:numFmt w:val="bullet"/>
      <w:lvlText w:val="o"/>
      <w:lvlJc w:val="left"/>
      <w:pPr>
        <w:ind w:left="5760" w:hanging="360"/>
      </w:pPr>
      <w:rPr>
        <w:rFonts w:ascii="Courier New" w:hAnsi="Courier New" w:hint="default"/>
      </w:rPr>
    </w:lvl>
    <w:lvl w:ilvl="8" w:tplc="9A5EAA6C">
      <w:start w:val="1"/>
      <w:numFmt w:val="bullet"/>
      <w:lvlText w:val=""/>
      <w:lvlJc w:val="left"/>
      <w:pPr>
        <w:ind w:left="6480" w:hanging="360"/>
      </w:pPr>
      <w:rPr>
        <w:rFonts w:ascii="Wingdings" w:hAnsi="Wingdings" w:hint="default"/>
      </w:rPr>
    </w:lvl>
  </w:abstractNum>
  <w:abstractNum w:abstractNumId="15" w15:restartNumberingAfterBreak="0">
    <w:nsid w:val="130F6D09"/>
    <w:multiLevelType w:val="hybridMultilevel"/>
    <w:tmpl w:val="3D8C6F0A"/>
    <w:lvl w:ilvl="0" w:tplc="AF54C410">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164159"/>
    <w:multiLevelType w:val="hybridMultilevel"/>
    <w:tmpl w:val="60A04C8E"/>
    <w:lvl w:ilvl="0" w:tplc="6A2A2CE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49387C"/>
    <w:multiLevelType w:val="multilevel"/>
    <w:tmpl w:val="63A07FA0"/>
    <w:lvl w:ilvl="0">
      <w:start w:val="17"/>
      <w:numFmt w:val="bullet"/>
      <w:lvlText w:val="-"/>
      <w:lvlJc w:val="left"/>
      <w:pPr>
        <w:ind w:left="720" w:hanging="360"/>
      </w:pPr>
      <w:rPr>
        <w:rFonts w:ascii="Calibri" w:eastAsia="Times New Roman" w:hAnsi="Calibri" w:cs="Comic Sans M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E5FC1F"/>
    <w:multiLevelType w:val="hybridMultilevel"/>
    <w:tmpl w:val="AC8E59C0"/>
    <w:lvl w:ilvl="0" w:tplc="99AAAF38">
      <w:start w:val="1"/>
      <w:numFmt w:val="bullet"/>
      <w:lvlText w:val=""/>
      <w:lvlJc w:val="left"/>
      <w:pPr>
        <w:ind w:left="720" w:hanging="360"/>
      </w:pPr>
      <w:rPr>
        <w:rFonts w:ascii="Symbol" w:hAnsi="Symbol" w:hint="default"/>
      </w:rPr>
    </w:lvl>
    <w:lvl w:ilvl="1" w:tplc="6C44C91C">
      <w:start w:val="1"/>
      <w:numFmt w:val="bullet"/>
      <w:lvlText w:val="o"/>
      <w:lvlJc w:val="left"/>
      <w:pPr>
        <w:ind w:left="1440" w:hanging="360"/>
      </w:pPr>
      <w:rPr>
        <w:rFonts w:ascii="Courier New" w:hAnsi="Courier New" w:hint="default"/>
      </w:rPr>
    </w:lvl>
    <w:lvl w:ilvl="2" w:tplc="EBAEF246">
      <w:start w:val="1"/>
      <w:numFmt w:val="bullet"/>
      <w:lvlText w:val=""/>
      <w:lvlJc w:val="left"/>
      <w:pPr>
        <w:ind w:left="2160" w:hanging="360"/>
      </w:pPr>
      <w:rPr>
        <w:rFonts w:ascii="Wingdings" w:hAnsi="Wingdings" w:hint="default"/>
      </w:rPr>
    </w:lvl>
    <w:lvl w:ilvl="3" w:tplc="21783A02">
      <w:start w:val="1"/>
      <w:numFmt w:val="bullet"/>
      <w:lvlText w:val=""/>
      <w:lvlJc w:val="left"/>
      <w:pPr>
        <w:ind w:left="2880" w:hanging="360"/>
      </w:pPr>
      <w:rPr>
        <w:rFonts w:ascii="Symbol" w:hAnsi="Symbol" w:hint="default"/>
      </w:rPr>
    </w:lvl>
    <w:lvl w:ilvl="4" w:tplc="CE566864">
      <w:start w:val="1"/>
      <w:numFmt w:val="bullet"/>
      <w:lvlText w:val="o"/>
      <w:lvlJc w:val="left"/>
      <w:pPr>
        <w:ind w:left="3600" w:hanging="360"/>
      </w:pPr>
      <w:rPr>
        <w:rFonts w:ascii="Courier New" w:hAnsi="Courier New" w:hint="default"/>
      </w:rPr>
    </w:lvl>
    <w:lvl w:ilvl="5" w:tplc="4454B0DE">
      <w:start w:val="1"/>
      <w:numFmt w:val="bullet"/>
      <w:lvlText w:val=""/>
      <w:lvlJc w:val="left"/>
      <w:pPr>
        <w:ind w:left="4320" w:hanging="360"/>
      </w:pPr>
      <w:rPr>
        <w:rFonts w:ascii="Wingdings" w:hAnsi="Wingdings" w:hint="default"/>
      </w:rPr>
    </w:lvl>
    <w:lvl w:ilvl="6" w:tplc="C7C6B50E">
      <w:start w:val="1"/>
      <w:numFmt w:val="bullet"/>
      <w:lvlText w:val=""/>
      <w:lvlJc w:val="left"/>
      <w:pPr>
        <w:ind w:left="5040" w:hanging="360"/>
      </w:pPr>
      <w:rPr>
        <w:rFonts w:ascii="Symbol" w:hAnsi="Symbol" w:hint="default"/>
      </w:rPr>
    </w:lvl>
    <w:lvl w:ilvl="7" w:tplc="49DAA0B0">
      <w:start w:val="1"/>
      <w:numFmt w:val="bullet"/>
      <w:lvlText w:val="o"/>
      <w:lvlJc w:val="left"/>
      <w:pPr>
        <w:ind w:left="5760" w:hanging="360"/>
      </w:pPr>
      <w:rPr>
        <w:rFonts w:ascii="Courier New" w:hAnsi="Courier New" w:hint="default"/>
      </w:rPr>
    </w:lvl>
    <w:lvl w:ilvl="8" w:tplc="0AA6C1A6">
      <w:start w:val="1"/>
      <w:numFmt w:val="bullet"/>
      <w:lvlText w:val=""/>
      <w:lvlJc w:val="left"/>
      <w:pPr>
        <w:ind w:left="6480" w:hanging="360"/>
      </w:pPr>
      <w:rPr>
        <w:rFonts w:ascii="Wingdings" w:hAnsi="Wingdings" w:hint="default"/>
      </w:rPr>
    </w:lvl>
  </w:abstractNum>
  <w:abstractNum w:abstractNumId="19" w15:restartNumberingAfterBreak="0">
    <w:nsid w:val="2B8C4A76"/>
    <w:multiLevelType w:val="hybridMultilevel"/>
    <w:tmpl w:val="AF50FC26"/>
    <w:lvl w:ilvl="0" w:tplc="07E08E6E">
      <w:start w:val="1"/>
      <w:numFmt w:val="bullet"/>
      <w:lvlText w:val="•"/>
      <w:lvlJc w:val="left"/>
      <w:pPr>
        <w:tabs>
          <w:tab w:val="num" w:pos="720"/>
        </w:tabs>
        <w:ind w:left="720" w:hanging="360"/>
      </w:pPr>
      <w:rPr>
        <w:rFonts w:ascii="Arial" w:hAnsi="Arial" w:hint="default"/>
      </w:rPr>
    </w:lvl>
    <w:lvl w:ilvl="1" w:tplc="A14A1BE2" w:tentative="1">
      <w:start w:val="1"/>
      <w:numFmt w:val="bullet"/>
      <w:lvlText w:val="•"/>
      <w:lvlJc w:val="left"/>
      <w:pPr>
        <w:tabs>
          <w:tab w:val="num" w:pos="1440"/>
        </w:tabs>
        <w:ind w:left="1440" w:hanging="360"/>
      </w:pPr>
      <w:rPr>
        <w:rFonts w:ascii="Arial" w:hAnsi="Arial" w:hint="default"/>
      </w:rPr>
    </w:lvl>
    <w:lvl w:ilvl="2" w:tplc="0DA01364" w:tentative="1">
      <w:start w:val="1"/>
      <w:numFmt w:val="bullet"/>
      <w:lvlText w:val="•"/>
      <w:lvlJc w:val="left"/>
      <w:pPr>
        <w:tabs>
          <w:tab w:val="num" w:pos="2160"/>
        </w:tabs>
        <w:ind w:left="2160" w:hanging="360"/>
      </w:pPr>
      <w:rPr>
        <w:rFonts w:ascii="Arial" w:hAnsi="Arial" w:hint="default"/>
      </w:rPr>
    </w:lvl>
    <w:lvl w:ilvl="3" w:tplc="4A200F82" w:tentative="1">
      <w:start w:val="1"/>
      <w:numFmt w:val="bullet"/>
      <w:lvlText w:val="•"/>
      <w:lvlJc w:val="left"/>
      <w:pPr>
        <w:tabs>
          <w:tab w:val="num" w:pos="2880"/>
        </w:tabs>
        <w:ind w:left="2880" w:hanging="360"/>
      </w:pPr>
      <w:rPr>
        <w:rFonts w:ascii="Arial" w:hAnsi="Arial" w:hint="default"/>
      </w:rPr>
    </w:lvl>
    <w:lvl w:ilvl="4" w:tplc="41082B8C" w:tentative="1">
      <w:start w:val="1"/>
      <w:numFmt w:val="bullet"/>
      <w:lvlText w:val="•"/>
      <w:lvlJc w:val="left"/>
      <w:pPr>
        <w:tabs>
          <w:tab w:val="num" w:pos="3600"/>
        </w:tabs>
        <w:ind w:left="3600" w:hanging="360"/>
      </w:pPr>
      <w:rPr>
        <w:rFonts w:ascii="Arial" w:hAnsi="Arial" w:hint="default"/>
      </w:rPr>
    </w:lvl>
    <w:lvl w:ilvl="5" w:tplc="23503D0A" w:tentative="1">
      <w:start w:val="1"/>
      <w:numFmt w:val="bullet"/>
      <w:lvlText w:val="•"/>
      <w:lvlJc w:val="left"/>
      <w:pPr>
        <w:tabs>
          <w:tab w:val="num" w:pos="4320"/>
        </w:tabs>
        <w:ind w:left="4320" w:hanging="360"/>
      </w:pPr>
      <w:rPr>
        <w:rFonts w:ascii="Arial" w:hAnsi="Arial" w:hint="default"/>
      </w:rPr>
    </w:lvl>
    <w:lvl w:ilvl="6" w:tplc="03845C2C" w:tentative="1">
      <w:start w:val="1"/>
      <w:numFmt w:val="bullet"/>
      <w:lvlText w:val="•"/>
      <w:lvlJc w:val="left"/>
      <w:pPr>
        <w:tabs>
          <w:tab w:val="num" w:pos="5040"/>
        </w:tabs>
        <w:ind w:left="5040" w:hanging="360"/>
      </w:pPr>
      <w:rPr>
        <w:rFonts w:ascii="Arial" w:hAnsi="Arial" w:hint="default"/>
      </w:rPr>
    </w:lvl>
    <w:lvl w:ilvl="7" w:tplc="92764660" w:tentative="1">
      <w:start w:val="1"/>
      <w:numFmt w:val="bullet"/>
      <w:lvlText w:val="•"/>
      <w:lvlJc w:val="left"/>
      <w:pPr>
        <w:tabs>
          <w:tab w:val="num" w:pos="5760"/>
        </w:tabs>
        <w:ind w:left="5760" w:hanging="360"/>
      </w:pPr>
      <w:rPr>
        <w:rFonts w:ascii="Arial" w:hAnsi="Arial" w:hint="default"/>
      </w:rPr>
    </w:lvl>
    <w:lvl w:ilvl="8" w:tplc="5F62A71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E729C7"/>
    <w:multiLevelType w:val="hybridMultilevel"/>
    <w:tmpl w:val="A48AE6B0"/>
    <w:lvl w:ilvl="0" w:tplc="44EC99E0">
      <w:start w:val="17"/>
      <w:numFmt w:val="bullet"/>
      <w:lvlText w:val="-"/>
      <w:lvlJc w:val="left"/>
      <w:pPr>
        <w:ind w:left="720" w:hanging="360"/>
      </w:pPr>
      <w:rPr>
        <w:rFonts w:ascii="Calibri" w:eastAsia="Times New Roman" w:hAnsi="Calibri" w:cs="Comic Sans M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51B0147"/>
    <w:multiLevelType w:val="hybridMultilevel"/>
    <w:tmpl w:val="8438C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BB0050"/>
    <w:multiLevelType w:val="hybridMultilevel"/>
    <w:tmpl w:val="B01EFE60"/>
    <w:lvl w:ilvl="0" w:tplc="724E8A20">
      <w:start w:val="1"/>
      <w:numFmt w:val="bullet"/>
      <w:lvlText w:val=""/>
      <w:lvlJc w:val="left"/>
      <w:pPr>
        <w:ind w:left="720" w:hanging="360"/>
      </w:pPr>
      <w:rPr>
        <w:rFonts w:ascii="Symbol" w:hAnsi="Symbol" w:hint="default"/>
      </w:rPr>
    </w:lvl>
    <w:lvl w:ilvl="1" w:tplc="9678EBB2">
      <w:start w:val="1"/>
      <w:numFmt w:val="bullet"/>
      <w:lvlText w:val="o"/>
      <w:lvlJc w:val="left"/>
      <w:pPr>
        <w:ind w:left="1440" w:hanging="360"/>
      </w:pPr>
      <w:rPr>
        <w:rFonts w:ascii="Courier New" w:hAnsi="Courier New" w:hint="default"/>
      </w:rPr>
    </w:lvl>
    <w:lvl w:ilvl="2" w:tplc="C3C86906">
      <w:start w:val="1"/>
      <w:numFmt w:val="bullet"/>
      <w:lvlText w:val=""/>
      <w:lvlJc w:val="left"/>
      <w:pPr>
        <w:ind w:left="2160" w:hanging="360"/>
      </w:pPr>
      <w:rPr>
        <w:rFonts w:ascii="Wingdings" w:hAnsi="Wingdings" w:hint="default"/>
      </w:rPr>
    </w:lvl>
    <w:lvl w:ilvl="3" w:tplc="A0764FC8">
      <w:start w:val="1"/>
      <w:numFmt w:val="bullet"/>
      <w:lvlText w:val=""/>
      <w:lvlJc w:val="left"/>
      <w:pPr>
        <w:ind w:left="2880" w:hanging="360"/>
      </w:pPr>
      <w:rPr>
        <w:rFonts w:ascii="Symbol" w:hAnsi="Symbol" w:hint="default"/>
      </w:rPr>
    </w:lvl>
    <w:lvl w:ilvl="4" w:tplc="1B9813B6">
      <w:start w:val="1"/>
      <w:numFmt w:val="bullet"/>
      <w:lvlText w:val="o"/>
      <w:lvlJc w:val="left"/>
      <w:pPr>
        <w:ind w:left="3600" w:hanging="360"/>
      </w:pPr>
      <w:rPr>
        <w:rFonts w:ascii="Courier New" w:hAnsi="Courier New" w:hint="default"/>
      </w:rPr>
    </w:lvl>
    <w:lvl w:ilvl="5" w:tplc="A38A8FE4">
      <w:start w:val="1"/>
      <w:numFmt w:val="bullet"/>
      <w:lvlText w:val=""/>
      <w:lvlJc w:val="left"/>
      <w:pPr>
        <w:ind w:left="4320" w:hanging="360"/>
      </w:pPr>
      <w:rPr>
        <w:rFonts w:ascii="Wingdings" w:hAnsi="Wingdings" w:hint="default"/>
      </w:rPr>
    </w:lvl>
    <w:lvl w:ilvl="6" w:tplc="A0300128">
      <w:start w:val="1"/>
      <w:numFmt w:val="bullet"/>
      <w:lvlText w:val=""/>
      <w:lvlJc w:val="left"/>
      <w:pPr>
        <w:ind w:left="5040" w:hanging="360"/>
      </w:pPr>
      <w:rPr>
        <w:rFonts w:ascii="Symbol" w:hAnsi="Symbol" w:hint="default"/>
      </w:rPr>
    </w:lvl>
    <w:lvl w:ilvl="7" w:tplc="A98ABCC2">
      <w:start w:val="1"/>
      <w:numFmt w:val="bullet"/>
      <w:lvlText w:val="o"/>
      <w:lvlJc w:val="left"/>
      <w:pPr>
        <w:ind w:left="5760" w:hanging="360"/>
      </w:pPr>
      <w:rPr>
        <w:rFonts w:ascii="Courier New" w:hAnsi="Courier New" w:hint="default"/>
      </w:rPr>
    </w:lvl>
    <w:lvl w:ilvl="8" w:tplc="E8743E74">
      <w:start w:val="1"/>
      <w:numFmt w:val="bullet"/>
      <w:lvlText w:val=""/>
      <w:lvlJc w:val="left"/>
      <w:pPr>
        <w:ind w:left="6480" w:hanging="360"/>
      </w:pPr>
      <w:rPr>
        <w:rFonts w:ascii="Wingdings" w:hAnsi="Wingdings" w:hint="default"/>
      </w:rPr>
    </w:lvl>
  </w:abstractNum>
  <w:abstractNum w:abstractNumId="23" w15:restartNumberingAfterBreak="0">
    <w:nsid w:val="39A414F0"/>
    <w:multiLevelType w:val="hybridMultilevel"/>
    <w:tmpl w:val="0F5A38D6"/>
    <w:lvl w:ilvl="0" w:tplc="DAC0A3C4">
      <w:start w:val="1"/>
      <w:numFmt w:val="bullet"/>
      <w:lvlText w:val="-"/>
      <w:lvlJc w:val="left"/>
      <w:pPr>
        <w:ind w:left="720" w:hanging="360"/>
      </w:pPr>
      <w:rPr>
        <w:rFonts w:ascii="Calibri" w:hAnsi="Calibri" w:hint="default"/>
      </w:rPr>
    </w:lvl>
    <w:lvl w:ilvl="1" w:tplc="1F346E42">
      <w:start w:val="1"/>
      <w:numFmt w:val="bullet"/>
      <w:lvlText w:val="o"/>
      <w:lvlJc w:val="left"/>
      <w:pPr>
        <w:ind w:left="1440" w:hanging="360"/>
      </w:pPr>
      <w:rPr>
        <w:rFonts w:ascii="Courier New" w:hAnsi="Courier New" w:hint="default"/>
      </w:rPr>
    </w:lvl>
    <w:lvl w:ilvl="2" w:tplc="534281AA">
      <w:start w:val="1"/>
      <w:numFmt w:val="bullet"/>
      <w:lvlText w:val=""/>
      <w:lvlJc w:val="left"/>
      <w:pPr>
        <w:ind w:left="2160" w:hanging="360"/>
      </w:pPr>
      <w:rPr>
        <w:rFonts w:ascii="Wingdings" w:hAnsi="Wingdings" w:hint="default"/>
      </w:rPr>
    </w:lvl>
    <w:lvl w:ilvl="3" w:tplc="CC3CC3A6">
      <w:start w:val="1"/>
      <w:numFmt w:val="bullet"/>
      <w:lvlText w:val=""/>
      <w:lvlJc w:val="left"/>
      <w:pPr>
        <w:ind w:left="2880" w:hanging="360"/>
      </w:pPr>
      <w:rPr>
        <w:rFonts w:ascii="Symbol" w:hAnsi="Symbol" w:hint="default"/>
      </w:rPr>
    </w:lvl>
    <w:lvl w:ilvl="4" w:tplc="38F8DA0E">
      <w:start w:val="1"/>
      <w:numFmt w:val="bullet"/>
      <w:lvlText w:val="o"/>
      <w:lvlJc w:val="left"/>
      <w:pPr>
        <w:ind w:left="3600" w:hanging="360"/>
      </w:pPr>
      <w:rPr>
        <w:rFonts w:ascii="Courier New" w:hAnsi="Courier New" w:hint="default"/>
      </w:rPr>
    </w:lvl>
    <w:lvl w:ilvl="5" w:tplc="CFC6623A">
      <w:start w:val="1"/>
      <w:numFmt w:val="bullet"/>
      <w:lvlText w:val=""/>
      <w:lvlJc w:val="left"/>
      <w:pPr>
        <w:ind w:left="4320" w:hanging="360"/>
      </w:pPr>
      <w:rPr>
        <w:rFonts w:ascii="Wingdings" w:hAnsi="Wingdings" w:hint="default"/>
      </w:rPr>
    </w:lvl>
    <w:lvl w:ilvl="6" w:tplc="C1960F1E">
      <w:start w:val="1"/>
      <w:numFmt w:val="bullet"/>
      <w:lvlText w:val=""/>
      <w:lvlJc w:val="left"/>
      <w:pPr>
        <w:ind w:left="5040" w:hanging="360"/>
      </w:pPr>
      <w:rPr>
        <w:rFonts w:ascii="Symbol" w:hAnsi="Symbol" w:hint="default"/>
      </w:rPr>
    </w:lvl>
    <w:lvl w:ilvl="7" w:tplc="3600F0E0">
      <w:start w:val="1"/>
      <w:numFmt w:val="bullet"/>
      <w:lvlText w:val="o"/>
      <w:lvlJc w:val="left"/>
      <w:pPr>
        <w:ind w:left="5760" w:hanging="360"/>
      </w:pPr>
      <w:rPr>
        <w:rFonts w:ascii="Courier New" w:hAnsi="Courier New" w:hint="default"/>
      </w:rPr>
    </w:lvl>
    <w:lvl w:ilvl="8" w:tplc="72C09F4E">
      <w:start w:val="1"/>
      <w:numFmt w:val="bullet"/>
      <w:lvlText w:val=""/>
      <w:lvlJc w:val="left"/>
      <w:pPr>
        <w:ind w:left="6480" w:hanging="360"/>
      </w:pPr>
      <w:rPr>
        <w:rFonts w:ascii="Wingdings" w:hAnsi="Wingdings" w:hint="default"/>
      </w:rPr>
    </w:lvl>
  </w:abstractNum>
  <w:abstractNum w:abstractNumId="24" w15:restartNumberingAfterBreak="0">
    <w:nsid w:val="42475DA5"/>
    <w:multiLevelType w:val="hybridMultilevel"/>
    <w:tmpl w:val="E78A56BE"/>
    <w:lvl w:ilvl="0" w:tplc="FB0239C0">
      <w:numFmt w:val="bullet"/>
      <w:lvlText w:val="-"/>
      <w:lvlJc w:val="left"/>
      <w:pPr>
        <w:ind w:left="720" w:hanging="360"/>
      </w:pPr>
      <w:rPr>
        <w:rFonts w:ascii="Calibri" w:eastAsiaTheme="minorHAnsi" w:hAnsi="Calibri" w:cs="Comic Sans M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37D67CF"/>
    <w:multiLevelType w:val="hybridMultilevel"/>
    <w:tmpl w:val="D29EA3E8"/>
    <w:lvl w:ilvl="0" w:tplc="BC5EF702">
      <w:start w:val="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CA04D6B"/>
    <w:multiLevelType w:val="singleLevel"/>
    <w:tmpl w:val="867CCB0C"/>
    <w:lvl w:ilvl="0">
      <w:numFmt w:val="bullet"/>
      <w:lvlText w:val="-"/>
      <w:lvlJc w:val="left"/>
      <w:pPr>
        <w:tabs>
          <w:tab w:val="num" w:pos="360"/>
        </w:tabs>
        <w:ind w:left="360" w:hanging="360"/>
      </w:pPr>
      <w:rPr>
        <w:rFonts w:hint="default"/>
      </w:rPr>
    </w:lvl>
  </w:abstractNum>
  <w:abstractNum w:abstractNumId="27" w15:restartNumberingAfterBreak="0">
    <w:nsid w:val="4F0E0573"/>
    <w:multiLevelType w:val="hybridMultilevel"/>
    <w:tmpl w:val="6A2C8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6976D3"/>
    <w:multiLevelType w:val="hybridMultilevel"/>
    <w:tmpl w:val="77BE527A"/>
    <w:lvl w:ilvl="0" w:tplc="E4EA9B5A">
      <w:start w:val="2"/>
      <w:numFmt w:val="bullet"/>
      <w:lvlText w:val="-"/>
      <w:lvlJc w:val="left"/>
      <w:pPr>
        <w:ind w:left="720" w:hanging="360"/>
      </w:pPr>
      <w:rPr>
        <w:rFonts w:ascii="Calibri" w:eastAsiaTheme="minorHAnsi" w:hAnsi="Calibri" w:cs="Comic Sans M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755B1E"/>
    <w:multiLevelType w:val="hybridMultilevel"/>
    <w:tmpl w:val="93769D62"/>
    <w:lvl w:ilvl="0" w:tplc="F40026D8">
      <w:numFmt w:val="bullet"/>
      <w:lvlText w:val="-"/>
      <w:lvlJc w:val="left"/>
      <w:pPr>
        <w:ind w:left="720" w:hanging="360"/>
      </w:pPr>
      <w:rPr>
        <w:rFonts w:ascii="Calibri" w:eastAsiaTheme="minorHAnsi" w:hAnsi="Calibri" w:cs="Comic Sans MS"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5B444B"/>
    <w:multiLevelType w:val="hybridMultilevel"/>
    <w:tmpl w:val="E1724FB4"/>
    <w:lvl w:ilvl="0" w:tplc="19785EDE">
      <w:start w:val="2"/>
      <w:numFmt w:val="bullet"/>
      <w:lvlText w:val="-"/>
      <w:lvlJc w:val="left"/>
      <w:pPr>
        <w:ind w:left="720" w:hanging="360"/>
      </w:pPr>
      <w:rPr>
        <w:rFonts w:ascii="Calibri" w:eastAsiaTheme="minorHAnsi" w:hAnsi="Calibri" w:cs="Comic Sans M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BC42D1B"/>
    <w:multiLevelType w:val="hybridMultilevel"/>
    <w:tmpl w:val="7194982E"/>
    <w:lvl w:ilvl="0" w:tplc="8A2E6F5C">
      <w:start w:val="1"/>
      <w:numFmt w:val="decimal"/>
      <w:lvlText w:val="%1"/>
      <w:lvlJc w:val="left"/>
      <w:pPr>
        <w:ind w:left="720" w:hanging="360"/>
      </w:pPr>
      <w:rPr>
        <w:rFonts w:hint="default"/>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3631CE2"/>
    <w:multiLevelType w:val="hybridMultilevel"/>
    <w:tmpl w:val="905A5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BE34D9"/>
    <w:multiLevelType w:val="hybridMultilevel"/>
    <w:tmpl w:val="C77C9C92"/>
    <w:lvl w:ilvl="0" w:tplc="FC9A2A08">
      <w:start w:val="1"/>
      <w:numFmt w:val="bullet"/>
      <w:lvlText w:val="-"/>
      <w:lvlJc w:val="left"/>
      <w:pPr>
        <w:ind w:left="720" w:hanging="360"/>
      </w:pPr>
      <w:rPr>
        <w:rFonts w:ascii="Calibri" w:hAnsi="Calibri" w:hint="default"/>
      </w:rPr>
    </w:lvl>
    <w:lvl w:ilvl="1" w:tplc="F0465EAE">
      <w:start w:val="1"/>
      <w:numFmt w:val="bullet"/>
      <w:lvlText w:val="o"/>
      <w:lvlJc w:val="left"/>
      <w:pPr>
        <w:ind w:left="1440" w:hanging="360"/>
      </w:pPr>
      <w:rPr>
        <w:rFonts w:ascii="Courier New" w:hAnsi="Courier New" w:hint="default"/>
      </w:rPr>
    </w:lvl>
    <w:lvl w:ilvl="2" w:tplc="A290DBBE">
      <w:start w:val="1"/>
      <w:numFmt w:val="bullet"/>
      <w:lvlText w:val=""/>
      <w:lvlJc w:val="left"/>
      <w:pPr>
        <w:ind w:left="2160" w:hanging="360"/>
      </w:pPr>
      <w:rPr>
        <w:rFonts w:ascii="Wingdings" w:hAnsi="Wingdings" w:hint="default"/>
      </w:rPr>
    </w:lvl>
    <w:lvl w:ilvl="3" w:tplc="CB309EA6">
      <w:start w:val="1"/>
      <w:numFmt w:val="bullet"/>
      <w:lvlText w:val=""/>
      <w:lvlJc w:val="left"/>
      <w:pPr>
        <w:ind w:left="2880" w:hanging="360"/>
      </w:pPr>
      <w:rPr>
        <w:rFonts w:ascii="Symbol" w:hAnsi="Symbol" w:hint="default"/>
      </w:rPr>
    </w:lvl>
    <w:lvl w:ilvl="4" w:tplc="D0003B80">
      <w:start w:val="1"/>
      <w:numFmt w:val="bullet"/>
      <w:lvlText w:val="o"/>
      <w:lvlJc w:val="left"/>
      <w:pPr>
        <w:ind w:left="3600" w:hanging="360"/>
      </w:pPr>
      <w:rPr>
        <w:rFonts w:ascii="Courier New" w:hAnsi="Courier New" w:hint="default"/>
      </w:rPr>
    </w:lvl>
    <w:lvl w:ilvl="5" w:tplc="09127106">
      <w:start w:val="1"/>
      <w:numFmt w:val="bullet"/>
      <w:lvlText w:val=""/>
      <w:lvlJc w:val="left"/>
      <w:pPr>
        <w:ind w:left="4320" w:hanging="360"/>
      </w:pPr>
      <w:rPr>
        <w:rFonts w:ascii="Wingdings" w:hAnsi="Wingdings" w:hint="default"/>
      </w:rPr>
    </w:lvl>
    <w:lvl w:ilvl="6" w:tplc="76C4B920">
      <w:start w:val="1"/>
      <w:numFmt w:val="bullet"/>
      <w:lvlText w:val=""/>
      <w:lvlJc w:val="left"/>
      <w:pPr>
        <w:ind w:left="5040" w:hanging="360"/>
      </w:pPr>
      <w:rPr>
        <w:rFonts w:ascii="Symbol" w:hAnsi="Symbol" w:hint="default"/>
      </w:rPr>
    </w:lvl>
    <w:lvl w:ilvl="7" w:tplc="831A0CA8">
      <w:start w:val="1"/>
      <w:numFmt w:val="bullet"/>
      <w:lvlText w:val="o"/>
      <w:lvlJc w:val="left"/>
      <w:pPr>
        <w:ind w:left="5760" w:hanging="360"/>
      </w:pPr>
      <w:rPr>
        <w:rFonts w:ascii="Courier New" w:hAnsi="Courier New" w:hint="default"/>
      </w:rPr>
    </w:lvl>
    <w:lvl w:ilvl="8" w:tplc="DC52E4CE">
      <w:start w:val="1"/>
      <w:numFmt w:val="bullet"/>
      <w:lvlText w:val=""/>
      <w:lvlJc w:val="left"/>
      <w:pPr>
        <w:ind w:left="6480" w:hanging="360"/>
      </w:pPr>
      <w:rPr>
        <w:rFonts w:ascii="Wingdings" w:hAnsi="Wingdings" w:hint="default"/>
      </w:rPr>
    </w:lvl>
  </w:abstractNum>
  <w:abstractNum w:abstractNumId="34" w15:restartNumberingAfterBreak="0">
    <w:nsid w:val="68D8032F"/>
    <w:multiLevelType w:val="hybridMultilevel"/>
    <w:tmpl w:val="8A461A46"/>
    <w:lvl w:ilvl="0" w:tplc="6A768C1C">
      <w:start w:val="4"/>
      <w:numFmt w:val="bullet"/>
      <w:lvlText w:val="-"/>
      <w:lvlJc w:val="left"/>
      <w:pPr>
        <w:ind w:left="720" w:hanging="360"/>
      </w:pPr>
      <w:rPr>
        <w:rFonts w:ascii="Comic Sans MS" w:eastAsia="Times New Roman" w:hAnsi="Comic Sans MS" w:cs="Calibri"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376B2F"/>
    <w:multiLevelType w:val="hybridMultilevel"/>
    <w:tmpl w:val="8BC0F116"/>
    <w:lvl w:ilvl="0" w:tplc="867CCB0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6F3B60"/>
    <w:multiLevelType w:val="hybridMultilevel"/>
    <w:tmpl w:val="0810C298"/>
    <w:lvl w:ilvl="0" w:tplc="820813D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22BDE9"/>
    <w:multiLevelType w:val="hybridMultilevel"/>
    <w:tmpl w:val="79321358"/>
    <w:lvl w:ilvl="0" w:tplc="8B40915E">
      <w:start w:val="1"/>
      <w:numFmt w:val="bullet"/>
      <w:lvlText w:val=""/>
      <w:lvlJc w:val="left"/>
      <w:pPr>
        <w:ind w:left="720" w:hanging="360"/>
      </w:pPr>
      <w:rPr>
        <w:rFonts w:ascii="Symbol" w:hAnsi="Symbol" w:hint="default"/>
      </w:rPr>
    </w:lvl>
    <w:lvl w:ilvl="1" w:tplc="31E80C18">
      <w:start w:val="1"/>
      <w:numFmt w:val="bullet"/>
      <w:lvlText w:val="o"/>
      <w:lvlJc w:val="left"/>
      <w:pPr>
        <w:ind w:left="1440" w:hanging="360"/>
      </w:pPr>
      <w:rPr>
        <w:rFonts w:ascii="Courier New" w:hAnsi="Courier New" w:hint="default"/>
      </w:rPr>
    </w:lvl>
    <w:lvl w:ilvl="2" w:tplc="663453E4">
      <w:start w:val="1"/>
      <w:numFmt w:val="bullet"/>
      <w:lvlText w:val=""/>
      <w:lvlJc w:val="left"/>
      <w:pPr>
        <w:ind w:left="2160" w:hanging="360"/>
      </w:pPr>
      <w:rPr>
        <w:rFonts w:ascii="Wingdings" w:hAnsi="Wingdings" w:hint="default"/>
      </w:rPr>
    </w:lvl>
    <w:lvl w:ilvl="3" w:tplc="DFF442F2">
      <w:start w:val="1"/>
      <w:numFmt w:val="bullet"/>
      <w:lvlText w:val=""/>
      <w:lvlJc w:val="left"/>
      <w:pPr>
        <w:ind w:left="2880" w:hanging="360"/>
      </w:pPr>
      <w:rPr>
        <w:rFonts w:ascii="Symbol" w:hAnsi="Symbol" w:hint="default"/>
      </w:rPr>
    </w:lvl>
    <w:lvl w:ilvl="4" w:tplc="D1C2B526">
      <w:start w:val="1"/>
      <w:numFmt w:val="bullet"/>
      <w:lvlText w:val="o"/>
      <w:lvlJc w:val="left"/>
      <w:pPr>
        <w:ind w:left="3600" w:hanging="360"/>
      </w:pPr>
      <w:rPr>
        <w:rFonts w:ascii="Courier New" w:hAnsi="Courier New" w:hint="default"/>
      </w:rPr>
    </w:lvl>
    <w:lvl w:ilvl="5" w:tplc="0ABC51DA">
      <w:start w:val="1"/>
      <w:numFmt w:val="bullet"/>
      <w:lvlText w:val=""/>
      <w:lvlJc w:val="left"/>
      <w:pPr>
        <w:ind w:left="4320" w:hanging="360"/>
      </w:pPr>
      <w:rPr>
        <w:rFonts w:ascii="Wingdings" w:hAnsi="Wingdings" w:hint="default"/>
      </w:rPr>
    </w:lvl>
    <w:lvl w:ilvl="6" w:tplc="715C7A56">
      <w:start w:val="1"/>
      <w:numFmt w:val="bullet"/>
      <w:lvlText w:val=""/>
      <w:lvlJc w:val="left"/>
      <w:pPr>
        <w:ind w:left="5040" w:hanging="360"/>
      </w:pPr>
      <w:rPr>
        <w:rFonts w:ascii="Symbol" w:hAnsi="Symbol" w:hint="default"/>
      </w:rPr>
    </w:lvl>
    <w:lvl w:ilvl="7" w:tplc="C1B0FC52">
      <w:start w:val="1"/>
      <w:numFmt w:val="bullet"/>
      <w:lvlText w:val="o"/>
      <w:lvlJc w:val="left"/>
      <w:pPr>
        <w:ind w:left="5760" w:hanging="360"/>
      </w:pPr>
      <w:rPr>
        <w:rFonts w:ascii="Courier New" w:hAnsi="Courier New" w:hint="default"/>
      </w:rPr>
    </w:lvl>
    <w:lvl w:ilvl="8" w:tplc="6CDCC7A4">
      <w:start w:val="1"/>
      <w:numFmt w:val="bullet"/>
      <w:lvlText w:val=""/>
      <w:lvlJc w:val="left"/>
      <w:pPr>
        <w:ind w:left="6480" w:hanging="360"/>
      </w:pPr>
      <w:rPr>
        <w:rFonts w:ascii="Wingdings" w:hAnsi="Wingdings" w:hint="default"/>
      </w:rPr>
    </w:lvl>
  </w:abstractNum>
  <w:abstractNum w:abstractNumId="38" w15:restartNumberingAfterBreak="0">
    <w:nsid w:val="7DA04215"/>
    <w:multiLevelType w:val="hybridMultilevel"/>
    <w:tmpl w:val="694E7254"/>
    <w:lvl w:ilvl="0" w:tplc="457274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ECFE67"/>
    <w:multiLevelType w:val="hybridMultilevel"/>
    <w:tmpl w:val="5B1E01D2"/>
    <w:lvl w:ilvl="0" w:tplc="2F74E4D2">
      <w:start w:val="1"/>
      <w:numFmt w:val="bullet"/>
      <w:lvlText w:val="-"/>
      <w:lvlJc w:val="left"/>
      <w:pPr>
        <w:ind w:left="720" w:hanging="360"/>
      </w:pPr>
      <w:rPr>
        <w:rFonts w:ascii="Calibri" w:hAnsi="Calibri" w:hint="default"/>
      </w:rPr>
    </w:lvl>
    <w:lvl w:ilvl="1" w:tplc="F552CC98">
      <w:start w:val="1"/>
      <w:numFmt w:val="bullet"/>
      <w:lvlText w:val="o"/>
      <w:lvlJc w:val="left"/>
      <w:pPr>
        <w:ind w:left="1440" w:hanging="360"/>
      </w:pPr>
      <w:rPr>
        <w:rFonts w:ascii="Courier New" w:hAnsi="Courier New" w:hint="default"/>
      </w:rPr>
    </w:lvl>
    <w:lvl w:ilvl="2" w:tplc="77B4D1B0">
      <w:start w:val="1"/>
      <w:numFmt w:val="bullet"/>
      <w:lvlText w:val=""/>
      <w:lvlJc w:val="left"/>
      <w:pPr>
        <w:ind w:left="2160" w:hanging="360"/>
      </w:pPr>
      <w:rPr>
        <w:rFonts w:ascii="Wingdings" w:hAnsi="Wingdings" w:hint="default"/>
      </w:rPr>
    </w:lvl>
    <w:lvl w:ilvl="3" w:tplc="0C8244D0">
      <w:start w:val="1"/>
      <w:numFmt w:val="bullet"/>
      <w:lvlText w:val=""/>
      <w:lvlJc w:val="left"/>
      <w:pPr>
        <w:ind w:left="2880" w:hanging="360"/>
      </w:pPr>
      <w:rPr>
        <w:rFonts w:ascii="Symbol" w:hAnsi="Symbol" w:hint="default"/>
      </w:rPr>
    </w:lvl>
    <w:lvl w:ilvl="4" w:tplc="4F48FA0E">
      <w:start w:val="1"/>
      <w:numFmt w:val="bullet"/>
      <w:lvlText w:val="o"/>
      <w:lvlJc w:val="left"/>
      <w:pPr>
        <w:ind w:left="3600" w:hanging="360"/>
      </w:pPr>
      <w:rPr>
        <w:rFonts w:ascii="Courier New" w:hAnsi="Courier New" w:hint="default"/>
      </w:rPr>
    </w:lvl>
    <w:lvl w:ilvl="5" w:tplc="987436AE">
      <w:start w:val="1"/>
      <w:numFmt w:val="bullet"/>
      <w:lvlText w:val=""/>
      <w:lvlJc w:val="left"/>
      <w:pPr>
        <w:ind w:left="4320" w:hanging="360"/>
      </w:pPr>
      <w:rPr>
        <w:rFonts w:ascii="Wingdings" w:hAnsi="Wingdings" w:hint="default"/>
      </w:rPr>
    </w:lvl>
    <w:lvl w:ilvl="6" w:tplc="21F07A56">
      <w:start w:val="1"/>
      <w:numFmt w:val="bullet"/>
      <w:lvlText w:val=""/>
      <w:lvlJc w:val="left"/>
      <w:pPr>
        <w:ind w:left="5040" w:hanging="360"/>
      </w:pPr>
      <w:rPr>
        <w:rFonts w:ascii="Symbol" w:hAnsi="Symbol" w:hint="default"/>
      </w:rPr>
    </w:lvl>
    <w:lvl w:ilvl="7" w:tplc="96F0EB46">
      <w:start w:val="1"/>
      <w:numFmt w:val="bullet"/>
      <w:lvlText w:val="o"/>
      <w:lvlJc w:val="left"/>
      <w:pPr>
        <w:ind w:left="5760" w:hanging="360"/>
      </w:pPr>
      <w:rPr>
        <w:rFonts w:ascii="Courier New" w:hAnsi="Courier New" w:hint="default"/>
      </w:rPr>
    </w:lvl>
    <w:lvl w:ilvl="8" w:tplc="8530E904">
      <w:start w:val="1"/>
      <w:numFmt w:val="bullet"/>
      <w:lvlText w:val=""/>
      <w:lvlJc w:val="left"/>
      <w:pPr>
        <w:ind w:left="6480" w:hanging="360"/>
      </w:pPr>
      <w:rPr>
        <w:rFonts w:ascii="Wingdings" w:hAnsi="Wingdings" w:hint="default"/>
      </w:rPr>
    </w:lvl>
  </w:abstractNum>
  <w:num w:numId="1" w16cid:durableId="972639196">
    <w:abstractNumId w:val="23"/>
  </w:num>
  <w:num w:numId="2" w16cid:durableId="257297367">
    <w:abstractNumId w:val="14"/>
  </w:num>
  <w:num w:numId="3" w16cid:durableId="66609358">
    <w:abstractNumId w:val="37"/>
  </w:num>
  <w:num w:numId="4" w16cid:durableId="640041642">
    <w:abstractNumId w:val="22"/>
  </w:num>
  <w:num w:numId="5" w16cid:durableId="1227379973">
    <w:abstractNumId w:val="18"/>
  </w:num>
  <w:num w:numId="6" w16cid:durableId="388917106">
    <w:abstractNumId w:val="39"/>
  </w:num>
  <w:num w:numId="7" w16cid:durableId="1251349837">
    <w:abstractNumId w:val="33"/>
  </w:num>
  <w:num w:numId="8" w16cid:durableId="706150518">
    <w:abstractNumId w:val="9"/>
  </w:num>
  <w:num w:numId="9" w16cid:durableId="1749570160">
    <w:abstractNumId w:val="7"/>
  </w:num>
  <w:num w:numId="10" w16cid:durableId="1461536840">
    <w:abstractNumId w:val="6"/>
  </w:num>
  <w:num w:numId="11" w16cid:durableId="721053545">
    <w:abstractNumId w:val="5"/>
  </w:num>
  <w:num w:numId="12" w16cid:durableId="1527676819">
    <w:abstractNumId w:val="4"/>
  </w:num>
  <w:num w:numId="13" w16cid:durableId="1982155645">
    <w:abstractNumId w:val="8"/>
  </w:num>
  <w:num w:numId="14" w16cid:durableId="1982881004">
    <w:abstractNumId w:val="3"/>
  </w:num>
  <w:num w:numId="15" w16cid:durableId="1102188280">
    <w:abstractNumId w:val="2"/>
  </w:num>
  <w:num w:numId="16" w16cid:durableId="1575821992">
    <w:abstractNumId w:val="1"/>
  </w:num>
  <w:num w:numId="17" w16cid:durableId="66346247">
    <w:abstractNumId w:val="0"/>
  </w:num>
  <w:num w:numId="18" w16cid:durableId="2012491386">
    <w:abstractNumId w:val="26"/>
  </w:num>
  <w:num w:numId="19" w16cid:durableId="1160922381">
    <w:abstractNumId w:val="12"/>
  </w:num>
  <w:num w:numId="20" w16cid:durableId="1086684634">
    <w:abstractNumId w:val="27"/>
  </w:num>
  <w:num w:numId="21" w16cid:durableId="1832942837">
    <w:abstractNumId w:val="38"/>
  </w:num>
  <w:num w:numId="22" w16cid:durableId="1469862364">
    <w:abstractNumId w:val="34"/>
  </w:num>
  <w:num w:numId="23" w16cid:durableId="1839807378">
    <w:abstractNumId w:val="24"/>
  </w:num>
  <w:num w:numId="24" w16cid:durableId="920454095">
    <w:abstractNumId w:val="30"/>
  </w:num>
  <w:num w:numId="25" w16cid:durableId="1484815013">
    <w:abstractNumId w:val="19"/>
  </w:num>
  <w:num w:numId="26" w16cid:durableId="403336521">
    <w:abstractNumId w:val="20"/>
  </w:num>
  <w:num w:numId="27" w16cid:durableId="1316880741">
    <w:abstractNumId w:val="11"/>
  </w:num>
  <w:num w:numId="28" w16cid:durableId="803812616">
    <w:abstractNumId w:val="10"/>
  </w:num>
  <w:num w:numId="29" w16cid:durableId="1656180538">
    <w:abstractNumId w:val="16"/>
  </w:num>
  <w:num w:numId="30" w16cid:durableId="956105660">
    <w:abstractNumId w:val="32"/>
  </w:num>
  <w:num w:numId="31" w16cid:durableId="647903507">
    <w:abstractNumId w:val="36"/>
  </w:num>
  <w:num w:numId="32" w16cid:durableId="302976269">
    <w:abstractNumId w:val="28"/>
  </w:num>
  <w:num w:numId="33" w16cid:durableId="1725248741">
    <w:abstractNumId w:val="13"/>
  </w:num>
  <w:num w:numId="34" w16cid:durableId="1905986536">
    <w:abstractNumId w:val="35"/>
  </w:num>
  <w:num w:numId="35" w16cid:durableId="1871529627">
    <w:abstractNumId w:val="29"/>
  </w:num>
  <w:num w:numId="36" w16cid:durableId="650520471">
    <w:abstractNumId w:val="21"/>
  </w:num>
  <w:num w:numId="37" w16cid:durableId="1637948440">
    <w:abstractNumId w:val="17"/>
  </w:num>
  <w:num w:numId="38" w16cid:durableId="129905779">
    <w:abstractNumId w:val="25"/>
  </w:num>
  <w:num w:numId="39" w16cid:durableId="1280721627">
    <w:abstractNumId w:val="15"/>
  </w:num>
  <w:num w:numId="40" w16cid:durableId="99877711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attachedTemplate r:id="rId1"/>
  <w:documentType w:val="letter"/>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856135"/>
    <w:rsid w:val="00013791"/>
    <w:rsid w:val="00015843"/>
    <w:rsid w:val="00017508"/>
    <w:rsid w:val="00021AEB"/>
    <w:rsid w:val="00022E68"/>
    <w:rsid w:val="00024A3C"/>
    <w:rsid w:val="000372C8"/>
    <w:rsid w:val="00043F7E"/>
    <w:rsid w:val="00044A02"/>
    <w:rsid w:val="00045D02"/>
    <w:rsid w:val="0005274D"/>
    <w:rsid w:val="0006041F"/>
    <w:rsid w:val="0006353F"/>
    <w:rsid w:val="0006427D"/>
    <w:rsid w:val="000721B3"/>
    <w:rsid w:val="00082DA7"/>
    <w:rsid w:val="000840F0"/>
    <w:rsid w:val="000867ED"/>
    <w:rsid w:val="00090EC4"/>
    <w:rsid w:val="00091158"/>
    <w:rsid w:val="00094F34"/>
    <w:rsid w:val="000A06F3"/>
    <w:rsid w:val="000A4BEE"/>
    <w:rsid w:val="000B140A"/>
    <w:rsid w:val="000B380C"/>
    <w:rsid w:val="000B55DF"/>
    <w:rsid w:val="000C507D"/>
    <w:rsid w:val="000C619D"/>
    <w:rsid w:val="000C6F4E"/>
    <w:rsid w:val="000D2A8E"/>
    <w:rsid w:val="000D3C4F"/>
    <w:rsid w:val="00102102"/>
    <w:rsid w:val="001048C7"/>
    <w:rsid w:val="001139ED"/>
    <w:rsid w:val="00115AE9"/>
    <w:rsid w:val="00115E12"/>
    <w:rsid w:val="00124246"/>
    <w:rsid w:val="00126DD9"/>
    <w:rsid w:val="00130FAE"/>
    <w:rsid w:val="00132C89"/>
    <w:rsid w:val="00133AEC"/>
    <w:rsid w:val="0014062E"/>
    <w:rsid w:val="0015201F"/>
    <w:rsid w:val="001537EA"/>
    <w:rsid w:val="00157840"/>
    <w:rsid w:val="001607B7"/>
    <w:rsid w:val="001629D2"/>
    <w:rsid w:val="00167267"/>
    <w:rsid w:val="00171E33"/>
    <w:rsid w:val="001806A6"/>
    <w:rsid w:val="00181CE3"/>
    <w:rsid w:val="00192D8F"/>
    <w:rsid w:val="00193BD1"/>
    <w:rsid w:val="00195559"/>
    <w:rsid w:val="0019651B"/>
    <w:rsid w:val="001A1FE3"/>
    <w:rsid w:val="001A6982"/>
    <w:rsid w:val="001A6D5B"/>
    <w:rsid w:val="001A7B78"/>
    <w:rsid w:val="001B22D3"/>
    <w:rsid w:val="001B3B8A"/>
    <w:rsid w:val="001C5C6E"/>
    <w:rsid w:val="001C5E47"/>
    <w:rsid w:val="001E4FCA"/>
    <w:rsid w:val="001F325F"/>
    <w:rsid w:val="001F680B"/>
    <w:rsid w:val="00211F62"/>
    <w:rsid w:val="00213CE8"/>
    <w:rsid w:val="00220B50"/>
    <w:rsid w:val="00221AB4"/>
    <w:rsid w:val="00222D8A"/>
    <w:rsid w:val="00226679"/>
    <w:rsid w:val="00231396"/>
    <w:rsid w:val="00234184"/>
    <w:rsid w:val="002376DE"/>
    <w:rsid w:val="00243B6F"/>
    <w:rsid w:val="0025248C"/>
    <w:rsid w:val="00256B38"/>
    <w:rsid w:val="00260DD3"/>
    <w:rsid w:val="002644FB"/>
    <w:rsid w:val="00271710"/>
    <w:rsid w:val="00272D27"/>
    <w:rsid w:val="00280EC2"/>
    <w:rsid w:val="0028548C"/>
    <w:rsid w:val="00290DBD"/>
    <w:rsid w:val="002A3BD2"/>
    <w:rsid w:val="002B52D1"/>
    <w:rsid w:val="002B6FE4"/>
    <w:rsid w:val="002C1CFD"/>
    <w:rsid w:val="002C5131"/>
    <w:rsid w:val="002C6970"/>
    <w:rsid w:val="002D0BB0"/>
    <w:rsid w:val="002D2B3D"/>
    <w:rsid w:val="002D4371"/>
    <w:rsid w:val="002D5BF0"/>
    <w:rsid w:val="002F008E"/>
    <w:rsid w:val="002F17B0"/>
    <w:rsid w:val="002F267B"/>
    <w:rsid w:val="002F533A"/>
    <w:rsid w:val="00314E07"/>
    <w:rsid w:val="00317CDB"/>
    <w:rsid w:val="00321A47"/>
    <w:rsid w:val="00323EC3"/>
    <w:rsid w:val="0032783E"/>
    <w:rsid w:val="00330DBC"/>
    <w:rsid w:val="00330F01"/>
    <w:rsid w:val="00332A69"/>
    <w:rsid w:val="00332C96"/>
    <w:rsid w:val="00335A57"/>
    <w:rsid w:val="00337E7C"/>
    <w:rsid w:val="0034088B"/>
    <w:rsid w:val="003416F5"/>
    <w:rsid w:val="00353FC8"/>
    <w:rsid w:val="003561EF"/>
    <w:rsid w:val="00360112"/>
    <w:rsid w:val="00361F86"/>
    <w:rsid w:val="00370515"/>
    <w:rsid w:val="00384F42"/>
    <w:rsid w:val="00396F61"/>
    <w:rsid w:val="003A3F69"/>
    <w:rsid w:val="003A5061"/>
    <w:rsid w:val="003A7B16"/>
    <w:rsid w:val="003B1269"/>
    <w:rsid w:val="003B136D"/>
    <w:rsid w:val="003B664E"/>
    <w:rsid w:val="003B6E48"/>
    <w:rsid w:val="003C3905"/>
    <w:rsid w:val="003C4E68"/>
    <w:rsid w:val="003D344D"/>
    <w:rsid w:val="003E1982"/>
    <w:rsid w:val="003E3731"/>
    <w:rsid w:val="003E6FFC"/>
    <w:rsid w:val="003F052F"/>
    <w:rsid w:val="003F179C"/>
    <w:rsid w:val="003F52E4"/>
    <w:rsid w:val="003F6063"/>
    <w:rsid w:val="00404838"/>
    <w:rsid w:val="00411910"/>
    <w:rsid w:val="00425684"/>
    <w:rsid w:val="00425F2D"/>
    <w:rsid w:val="0043318A"/>
    <w:rsid w:val="0043691A"/>
    <w:rsid w:val="00443C7F"/>
    <w:rsid w:val="0044456C"/>
    <w:rsid w:val="00450E70"/>
    <w:rsid w:val="00453A43"/>
    <w:rsid w:val="0045590B"/>
    <w:rsid w:val="0046293E"/>
    <w:rsid w:val="00471B28"/>
    <w:rsid w:val="00473FB7"/>
    <w:rsid w:val="00477238"/>
    <w:rsid w:val="004840DA"/>
    <w:rsid w:val="00485C45"/>
    <w:rsid w:val="004D28D1"/>
    <w:rsid w:val="004D4E81"/>
    <w:rsid w:val="004E2055"/>
    <w:rsid w:val="004F1427"/>
    <w:rsid w:val="004F69DD"/>
    <w:rsid w:val="00506059"/>
    <w:rsid w:val="005064AE"/>
    <w:rsid w:val="005147EE"/>
    <w:rsid w:val="00520766"/>
    <w:rsid w:val="0052177F"/>
    <w:rsid w:val="00525139"/>
    <w:rsid w:val="00533EF2"/>
    <w:rsid w:val="005512DF"/>
    <w:rsid w:val="005519FB"/>
    <w:rsid w:val="0056048F"/>
    <w:rsid w:val="00560E44"/>
    <w:rsid w:val="00565FE9"/>
    <w:rsid w:val="00573C0D"/>
    <w:rsid w:val="0058236B"/>
    <w:rsid w:val="00585B89"/>
    <w:rsid w:val="00586686"/>
    <w:rsid w:val="00590BBC"/>
    <w:rsid w:val="0059265F"/>
    <w:rsid w:val="00592E13"/>
    <w:rsid w:val="005B7E89"/>
    <w:rsid w:val="005C3826"/>
    <w:rsid w:val="005C431A"/>
    <w:rsid w:val="005C60DB"/>
    <w:rsid w:val="005C6EFC"/>
    <w:rsid w:val="005D558D"/>
    <w:rsid w:val="005E2981"/>
    <w:rsid w:val="0060220B"/>
    <w:rsid w:val="00602E95"/>
    <w:rsid w:val="006122E1"/>
    <w:rsid w:val="00613C89"/>
    <w:rsid w:val="006225AE"/>
    <w:rsid w:val="00624D8B"/>
    <w:rsid w:val="00631E3E"/>
    <w:rsid w:val="006322A7"/>
    <w:rsid w:val="00645638"/>
    <w:rsid w:val="00651937"/>
    <w:rsid w:val="00655822"/>
    <w:rsid w:val="00660A8E"/>
    <w:rsid w:val="006616F4"/>
    <w:rsid w:val="006659E8"/>
    <w:rsid w:val="00670972"/>
    <w:rsid w:val="006748E0"/>
    <w:rsid w:val="006A6284"/>
    <w:rsid w:val="006B1533"/>
    <w:rsid w:val="006B1D63"/>
    <w:rsid w:val="006C6CC0"/>
    <w:rsid w:val="006E1B35"/>
    <w:rsid w:val="006E3231"/>
    <w:rsid w:val="006E450A"/>
    <w:rsid w:val="006E57E2"/>
    <w:rsid w:val="006E735D"/>
    <w:rsid w:val="006E7762"/>
    <w:rsid w:val="006F10C8"/>
    <w:rsid w:val="007027A1"/>
    <w:rsid w:val="00714EDB"/>
    <w:rsid w:val="00716790"/>
    <w:rsid w:val="00722D35"/>
    <w:rsid w:val="007236C3"/>
    <w:rsid w:val="00734FFD"/>
    <w:rsid w:val="00736E8C"/>
    <w:rsid w:val="00742410"/>
    <w:rsid w:val="00745570"/>
    <w:rsid w:val="0075313B"/>
    <w:rsid w:val="00757033"/>
    <w:rsid w:val="0076137C"/>
    <w:rsid w:val="00762F53"/>
    <w:rsid w:val="00763444"/>
    <w:rsid w:val="0077125C"/>
    <w:rsid w:val="007727D9"/>
    <w:rsid w:val="007813D4"/>
    <w:rsid w:val="00782DE6"/>
    <w:rsid w:val="0079005B"/>
    <w:rsid w:val="007938C8"/>
    <w:rsid w:val="007A15F1"/>
    <w:rsid w:val="007A3623"/>
    <w:rsid w:val="007A4B09"/>
    <w:rsid w:val="007A7A71"/>
    <w:rsid w:val="007B6478"/>
    <w:rsid w:val="007B7C5B"/>
    <w:rsid w:val="007C3178"/>
    <w:rsid w:val="007C7E13"/>
    <w:rsid w:val="007D185E"/>
    <w:rsid w:val="007E0495"/>
    <w:rsid w:val="007E2B7C"/>
    <w:rsid w:val="007E568D"/>
    <w:rsid w:val="00801A00"/>
    <w:rsid w:val="00803F37"/>
    <w:rsid w:val="00807F90"/>
    <w:rsid w:val="008103B2"/>
    <w:rsid w:val="008118F7"/>
    <w:rsid w:val="0082411F"/>
    <w:rsid w:val="00830A9C"/>
    <w:rsid w:val="008310BF"/>
    <w:rsid w:val="00851ADB"/>
    <w:rsid w:val="00856135"/>
    <w:rsid w:val="008755B0"/>
    <w:rsid w:val="00875B20"/>
    <w:rsid w:val="00886924"/>
    <w:rsid w:val="008A62CB"/>
    <w:rsid w:val="008B045D"/>
    <w:rsid w:val="008B6F22"/>
    <w:rsid w:val="008C101C"/>
    <w:rsid w:val="008C391D"/>
    <w:rsid w:val="008C6923"/>
    <w:rsid w:val="008D0440"/>
    <w:rsid w:val="008D6B71"/>
    <w:rsid w:val="008E1887"/>
    <w:rsid w:val="008E6A01"/>
    <w:rsid w:val="008F0E2F"/>
    <w:rsid w:val="008F3BF9"/>
    <w:rsid w:val="008F6F47"/>
    <w:rsid w:val="00904205"/>
    <w:rsid w:val="00911207"/>
    <w:rsid w:val="00911DC2"/>
    <w:rsid w:val="009121F2"/>
    <w:rsid w:val="00914046"/>
    <w:rsid w:val="00931ABD"/>
    <w:rsid w:val="00931C21"/>
    <w:rsid w:val="00957CB3"/>
    <w:rsid w:val="00963A27"/>
    <w:rsid w:val="00964B16"/>
    <w:rsid w:val="0097051B"/>
    <w:rsid w:val="00970F2D"/>
    <w:rsid w:val="00984F90"/>
    <w:rsid w:val="00985B03"/>
    <w:rsid w:val="009902D9"/>
    <w:rsid w:val="009C6602"/>
    <w:rsid w:val="009C7BA7"/>
    <w:rsid w:val="009D2A63"/>
    <w:rsid w:val="009E3F9E"/>
    <w:rsid w:val="009F76E0"/>
    <w:rsid w:val="00A00AE0"/>
    <w:rsid w:val="00A00BF9"/>
    <w:rsid w:val="00A103EA"/>
    <w:rsid w:val="00A17F50"/>
    <w:rsid w:val="00A22E82"/>
    <w:rsid w:val="00A24793"/>
    <w:rsid w:val="00A3184B"/>
    <w:rsid w:val="00A40F26"/>
    <w:rsid w:val="00A41A3E"/>
    <w:rsid w:val="00A43B07"/>
    <w:rsid w:val="00A45449"/>
    <w:rsid w:val="00A514C7"/>
    <w:rsid w:val="00A5341B"/>
    <w:rsid w:val="00A71147"/>
    <w:rsid w:val="00A71F98"/>
    <w:rsid w:val="00A83EC6"/>
    <w:rsid w:val="00A84587"/>
    <w:rsid w:val="00A87175"/>
    <w:rsid w:val="00A92967"/>
    <w:rsid w:val="00AB33D0"/>
    <w:rsid w:val="00AB669E"/>
    <w:rsid w:val="00AC5319"/>
    <w:rsid w:val="00AC6628"/>
    <w:rsid w:val="00AD5196"/>
    <w:rsid w:val="00AE1BAB"/>
    <w:rsid w:val="00AE258F"/>
    <w:rsid w:val="00AE2838"/>
    <w:rsid w:val="00AF472B"/>
    <w:rsid w:val="00B12750"/>
    <w:rsid w:val="00B15ABF"/>
    <w:rsid w:val="00B17BEF"/>
    <w:rsid w:val="00B202D1"/>
    <w:rsid w:val="00B214C1"/>
    <w:rsid w:val="00B22CF7"/>
    <w:rsid w:val="00B254EF"/>
    <w:rsid w:val="00B274B8"/>
    <w:rsid w:val="00B27E55"/>
    <w:rsid w:val="00B31D10"/>
    <w:rsid w:val="00B340DC"/>
    <w:rsid w:val="00B40CAD"/>
    <w:rsid w:val="00B47108"/>
    <w:rsid w:val="00B648D1"/>
    <w:rsid w:val="00B668F2"/>
    <w:rsid w:val="00B810A1"/>
    <w:rsid w:val="00B81FDF"/>
    <w:rsid w:val="00B864D3"/>
    <w:rsid w:val="00BA313E"/>
    <w:rsid w:val="00BA3AE6"/>
    <w:rsid w:val="00BC1BEE"/>
    <w:rsid w:val="00BC2009"/>
    <w:rsid w:val="00BC37AA"/>
    <w:rsid w:val="00BD5A06"/>
    <w:rsid w:val="00BD7933"/>
    <w:rsid w:val="00BE6B7F"/>
    <w:rsid w:val="00BF290B"/>
    <w:rsid w:val="00C00943"/>
    <w:rsid w:val="00C15010"/>
    <w:rsid w:val="00C16A68"/>
    <w:rsid w:val="00C16CF6"/>
    <w:rsid w:val="00C209BB"/>
    <w:rsid w:val="00C26FEC"/>
    <w:rsid w:val="00C37558"/>
    <w:rsid w:val="00C41F30"/>
    <w:rsid w:val="00C4247A"/>
    <w:rsid w:val="00C50D86"/>
    <w:rsid w:val="00C62C63"/>
    <w:rsid w:val="00C64CEA"/>
    <w:rsid w:val="00C650AA"/>
    <w:rsid w:val="00C67B39"/>
    <w:rsid w:val="00C7435D"/>
    <w:rsid w:val="00C75FE5"/>
    <w:rsid w:val="00C87B46"/>
    <w:rsid w:val="00CA0BC6"/>
    <w:rsid w:val="00CA32D5"/>
    <w:rsid w:val="00CA3CEB"/>
    <w:rsid w:val="00CB2DA6"/>
    <w:rsid w:val="00CB3307"/>
    <w:rsid w:val="00CC00D5"/>
    <w:rsid w:val="00CC5C41"/>
    <w:rsid w:val="00CE0367"/>
    <w:rsid w:val="00CE0F12"/>
    <w:rsid w:val="00CE274B"/>
    <w:rsid w:val="00CE5DB1"/>
    <w:rsid w:val="00CF06C6"/>
    <w:rsid w:val="00CF08C2"/>
    <w:rsid w:val="00D15321"/>
    <w:rsid w:val="00D21EF7"/>
    <w:rsid w:val="00D220DB"/>
    <w:rsid w:val="00D25EC2"/>
    <w:rsid w:val="00D26FB7"/>
    <w:rsid w:val="00D41B8B"/>
    <w:rsid w:val="00D4227C"/>
    <w:rsid w:val="00D53C3F"/>
    <w:rsid w:val="00D549F3"/>
    <w:rsid w:val="00D55580"/>
    <w:rsid w:val="00D60413"/>
    <w:rsid w:val="00D80379"/>
    <w:rsid w:val="00D8712C"/>
    <w:rsid w:val="00D8785D"/>
    <w:rsid w:val="00D92F71"/>
    <w:rsid w:val="00D977D2"/>
    <w:rsid w:val="00DA285F"/>
    <w:rsid w:val="00DA3FC1"/>
    <w:rsid w:val="00DB01CC"/>
    <w:rsid w:val="00DC3363"/>
    <w:rsid w:val="00DC47AF"/>
    <w:rsid w:val="00DC555A"/>
    <w:rsid w:val="00DD0720"/>
    <w:rsid w:val="00DD66DF"/>
    <w:rsid w:val="00DE39C5"/>
    <w:rsid w:val="00E21CB0"/>
    <w:rsid w:val="00E25672"/>
    <w:rsid w:val="00E3270B"/>
    <w:rsid w:val="00E4523D"/>
    <w:rsid w:val="00E461FF"/>
    <w:rsid w:val="00E5149E"/>
    <w:rsid w:val="00E521F3"/>
    <w:rsid w:val="00E542D4"/>
    <w:rsid w:val="00E57AA3"/>
    <w:rsid w:val="00E6596B"/>
    <w:rsid w:val="00E73388"/>
    <w:rsid w:val="00E91076"/>
    <w:rsid w:val="00E9220A"/>
    <w:rsid w:val="00EA0400"/>
    <w:rsid w:val="00EA7AA3"/>
    <w:rsid w:val="00EC4681"/>
    <w:rsid w:val="00EC4BC5"/>
    <w:rsid w:val="00ED14C3"/>
    <w:rsid w:val="00ED1FD1"/>
    <w:rsid w:val="00ED23EA"/>
    <w:rsid w:val="00ED4E46"/>
    <w:rsid w:val="00EE5AAB"/>
    <w:rsid w:val="00EE7FD7"/>
    <w:rsid w:val="00EF2849"/>
    <w:rsid w:val="00EF554C"/>
    <w:rsid w:val="00F06E89"/>
    <w:rsid w:val="00F15F1F"/>
    <w:rsid w:val="00F17129"/>
    <w:rsid w:val="00F262C8"/>
    <w:rsid w:val="00F41D2F"/>
    <w:rsid w:val="00F556AB"/>
    <w:rsid w:val="00F61095"/>
    <w:rsid w:val="00F63BBD"/>
    <w:rsid w:val="00F65727"/>
    <w:rsid w:val="00F666FD"/>
    <w:rsid w:val="00F742C8"/>
    <w:rsid w:val="00F8005F"/>
    <w:rsid w:val="00F821E6"/>
    <w:rsid w:val="00F914A3"/>
    <w:rsid w:val="00F94A13"/>
    <w:rsid w:val="00FA7D1B"/>
    <w:rsid w:val="00FB6E52"/>
    <w:rsid w:val="00FC28DD"/>
    <w:rsid w:val="00FC523C"/>
    <w:rsid w:val="00FD3FE9"/>
    <w:rsid w:val="00FD4BC3"/>
    <w:rsid w:val="00FD58FE"/>
    <w:rsid w:val="00FD61B5"/>
    <w:rsid w:val="00FF73E1"/>
    <w:rsid w:val="02CA7E5F"/>
    <w:rsid w:val="03053D4E"/>
    <w:rsid w:val="0383D82C"/>
    <w:rsid w:val="03BD5AD8"/>
    <w:rsid w:val="05592B39"/>
    <w:rsid w:val="06586C34"/>
    <w:rsid w:val="0890CBFB"/>
    <w:rsid w:val="097D11A2"/>
    <w:rsid w:val="09D5A288"/>
    <w:rsid w:val="0A24AED6"/>
    <w:rsid w:val="0AFF496C"/>
    <w:rsid w:val="0B635D05"/>
    <w:rsid w:val="0B63A0BE"/>
    <w:rsid w:val="0BD1F9D2"/>
    <w:rsid w:val="0BD3FB48"/>
    <w:rsid w:val="0BF36251"/>
    <w:rsid w:val="0CE1C516"/>
    <w:rsid w:val="0CF9D590"/>
    <w:rsid w:val="0D08333C"/>
    <w:rsid w:val="0D5F3FD8"/>
    <w:rsid w:val="0D7EB46E"/>
    <w:rsid w:val="0DD5D379"/>
    <w:rsid w:val="0E626D86"/>
    <w:rsid w:val="0F31A473"/>
    <w:rsid w:val="101965D8"/>
    <w:rsid w:val="1034EA0B"/>
    <w:rsid w:val="10D37A3B"/>
    <w:rsid w:val="10F7F1E5"/>
    <w:rsid w:val="121F6C5E"/>
    <w:rsid w:val="1293C246"/>
    <w:rsid w:val="12CA0E14"/>
    <w:rsid w:val="12E4356F"/>
    <w:rsid w:val="1444D1C8"/>
    <w:rsid w:val="1461859A"/>
    <w:rsid w:val="14846010"/>
    <w:rsid w:val="183C2390"/>
    <w:rsid w:val="189955F3"/>
    <w:rsid w:val="18FC84FB"/>
    <w:rsid w:val="1907FD3E"/>
    <w:rsid w:val="1A352654"/>
    <w:rsid w:val="1D60EA0F"/>
    <w:rsid w:val="1DE5CFEB"/>
    <w:rsid w:val="1F602B9D"/>
    <w:rsid w:val="2195A5AD"/>
    <w:rsid w:val="21D1FDCA"/>
    <w:rsid w:val="23286CA1"/>
    <w:rsid w:val="23E2ACE8"/>
    <w:rsid w:val="23E4E7FF"/>
    <w:rsid w:val="24BC4F7C"/>
    <w:rsid w:val="24CF99B7"/>
    <w:rsid w:val="2602CE8B"/>
    <w:rsid w:val="26600D63"/>
    <w:rsid w:val="26BC2168"/>
    <w:rsid w:val="2702DD8A"/>
    <w:rsid w:val="2719E8A1"/>
    <w:rsid w:val="273E1728"/>
    <w:rsid w:val="27E843F1"/>
    <w:rsid w:val="283B2F68"/>
    <w:rsid w:val="292446C7"/>
    <w:rsid w:val="2B02AFC3"/>
    <w:rsid w:val="2B4C5E6D"/>
    <w:rsid w:val="2C46D17F"/>
    <w:rsid w:val="2D822CFA"/>
    <w:rsid w:val="2E6B1F48"/>
    <w:rsid w:val="2EB0B3BE"/>
    <w:rsid w:val="2FA2A7C7"/>
    <w:rsid w:val="2FABB5DE"/>
    <w:rsid w:val="2FD55A83"/>
    <w:rsid w:val="3046D465"/>
    <w:rsid w:val="30E27772"/>
    <w:rsid w:val="318A07E7"/>
    <w:rsid w:val="31F39267"/>
    <w:rsid w:val="32A4366F"/>
    <w:rsid w:val="340EA617"/>
    <w:rsid w:val="3478FEA7"/>
    <w:rsid w:val="34DA60CC"/>
    <w:rsid w:val="3676312D"/>
    <w:rsid w:val="3814F1CE"/>
    <w:rsid w:val="38BF73C8"/>
    <w:rsid w:val="38C845C5"/>
    <w:rsid w:val="399519CC"/>
    <w:rsid w:val="3999BCD9"/>
    <w:rsid w:val="3A50D61C"/>
    <w:rsid w:val="3D49743C"/>
    <w:rsid w:val="3D8EE0F8"/>
    <w:rsid w:val="3DA16B20"/>
    <w:rsid w:val="3DD935A4"/>
    <w:rsid w:val="3FA0534A"/>
    <w:rsid w:val="404967A3"/>
    <w:rsid w:val="409A6F31"/>
    <w:rsid w:val="40F7AE09"/>
    <w:rsid w:val="41B33788"/>
    <w:rsid w:val="42363F92"/>
    <w:rsid w:val="42937E6A"/>
    <w:rsid w:val="43EC2343"/>
    <w:rsid w:val="4402953A"/>
    <w:rsid w:val="46582528"/>
    <w:rsid w:val="4783082A"/>
    <w:rsid w:val="47F773C8"/>
    <w:rsid w:val="47FD260E"/>
    <w:rsid w:val="487338D8"/>
    <w:rsid w:val="48EA07CB"/>
    <w:rsid w:val="4A3D1266"/>
    <w:rsid w:val="4A415177"/>
    <w:rsid w:val="4A639C50"/>
    <w:rsid w:val="4B340CB8"/>
    <w:rsid w:val="4C23B822"/>
    <w:rsid w:val="4E17D017"/>
    <w:rsid w:val="4FA4E48C"/>
    <w:rsid w:val="5140B4ED"/>
    <w:rsid w:val="530F3CC8"/>
    <w:rsid w:val="5908191B"/>
    <w:rsid w:val="5975D32C"/>
    <w:rsid w:val="59F32FD2"/>
    <w:rsid w:val="5BED8084"/>
    <w:rsid w:val="5C3FB9DD"/>
    <w:rsid w:val="5C4AD82E"/>
    <w:rsid w:val="5CA201D1"/>
    <w:rsid w:val="5CB48605"/>
    <w:rsid w:val="5D2B1F10"/>
    <w:rsid w:val="5F434B79"/>
    <w:rsid w:val="600580FA"/>
    <w:rsid w:val="60312AAC"/>
    <w:rsid w:val="609F5368"/>
    <w:rsid w:val="60E6E2A6"/>
    <w:rsid w:val="61132B00"/>
    <w:rsid w:val="612E3879"/>
    <w:rsid w:val="626B5F9F"/>
    <w:rsid w:val="627CF601"/>
    <w:rsid w:val="6326BBE6"/>
    <w:rsid w:val="644ACBC2"/>
    <w:rsid w:val="64A02573"/>
    <w:rsid w:val="653616F0"/>
    <w:rsid w:val="65B5FBD5"/>
    <w:rsid w:val="65CD73C6"/>
    <w:rsid w:val="65E69C23"/>
    <w:rsid w:val="67D4D0A0"/>
    <w:rsid w:val="6A31E134"/>
    <w:rsid w:val="6F2BAC0A"/>
    <w:rsid w:val="6FFD55AB"/>
    <w:rsid w:val="715EDAE7"/>
    <w:rsid w:val="7297BC07"/>
    <w:rsid w:val="7386DCBE"/>
    <w:rsid w:val="745662D9"/>
    <w:rsid w:val="74DDDB10"/>
    <w:rsid w:val="7679AB71"/>
    <w:rsid w:val="76D6EA49"/>
    <w:rsid w:val="788BC902"/>
    <w:rsid w:val="788BE307"/>
    <w:rsid w:val="789DB03E"/>
    <w:rsid w:val="79F5D2E8"/>
    <w:rsid w:val="7A27B368"/>
    <w:rsid w:val="7A39809F"/>
    <w:rsid w:val="7B91A349"/>
    <w:rsid w:val="7CE8ECF5"/>
    <w:rsid w:val="7D4814B3"/>
    <w:rsid w:val="7DF70D3B"/>
    <w:rsid w:val="7EDD8A65"/>
    <w:rsid w:val="7EE1FC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B324D"/>
  <w15:docId w15:val="{864C0B22-8BE2-0F48-8186-FD41248D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6427D"/>
    <w:rPr>
      <w:sz w:val="18"/>
      <w:lang w:val="fr-FR"/>
    </w:rPr>
  </w:style>
  <w:style w:type="paragraph" w:styleId="Titre1">
    <w:name w:val="heading 1"/>
    <w:basedOn w:val="Normal"/>
    <w:next w:val="Normal"/>
    <w:link w:val="Titre1Car"/>
    <w:qFormat/>
    <w:rsid w:val="00592E13"/>
    <w:pPr>
      <w:keepNext/>
      <w:keepLines/>
      <w:spacing w:before="480"/>
      <w:outlineLvl w:val="0"/>
    </w:pPr>
    <w:rPr>
      <w:rFonts w:asciiTheme="majorHAnsi" w:eastAsiaTheme="majorEastAsia" w:hAnsiTheme="majorHAnsi" w:cstheme="majorBidi"/>
      <w:b/>
      <w:bCs/>
      <w:color w:val="215C77" w:themeColor="accent1" w:themeShade="BF"/>
      <w:sz w:val="28"/>
      <w:szCs w:val="28"/>
    </w:rPr>
  </w:style>
  <w:style w:type="paragraph" w:styleId="Titre2">
    <w:name w:val="heading 2"/>
    <w:basedOn w:val="Normal"/>
    <w:next w:val="Normal"/>
    <w:link w:val="Titre2Car"/>
    <w:semiHidden/>
    <w:unhideWhenUsed/>
    <w:qFormat/>
    <w:rsid w:val="00592E13"/>
    <w:pPr>
      <w:keepNext/>
      <w:keepLines/>
      <w:spacing w:before="200"/>
      <w:outlineLvl w:val="1"/>
    </w:pPr>
    <w:rPr>
      <w:rFonts w:asciiTheme="majorHAnsi" w:eastAsiaTheme="majorEastAsia" w:hAnsiTheme="majorHAnsi" w:cstheme="majorBidi"/>
      <w:b/>
      <w:bCs/>
      <w:color w:val="2C7C9F" w:themeColor="accent1"/>
      <w:sz w:val="26"/>
      <w:szCs w:val="26"/>
    </w:rPr>
  </w:style>
  <w:style w:type="paragraph" w:styleId="Titre3">
    <w:name w:val="heading 3"/>
    <w:basedOn w:val="Normal"/>
    <w:next w:val="Normal"/>
    <w:link w:val="Titre3Car"/>
    <w:semiHidden/>
    <w:unhideWhenUsed/>
    <w:qFormat/>
    <w:rsid w:val="00592E13"/>
    <w:pPr>
      <w:keepNext/>
      <w:keepLines/>
      <w:spacing w:before="200"/>
      <w:outlineLvl w:val="2"/>
    </w:pPr>
    <w:rPr>
      <w:rFonts w:asciiTheme="majorHAnsi" w:eastAsiaTheme="majorEastAsia" w:hAnsiTheme="majorHAnsi" w:cstheme="majorBidi"/>
      <w:b/>
      <w:bCs/>
      <w:color w:val="2C7C9F" w:themeColor="accent1"/>
    </w:rPr>
  </w:style>
  <w:style w:type="paragraph" w:styleId="Titre4">
    <w:name w:val="heading 4"/>
    <w:basedOn w:val="Normal"/>
    <w:next w:val="Normal"/>
    <w:link w:val="Titre4Car"/>
    <w:semiHidden/>
    <w:unhideWhenUsed/>
    <w:qFormat/>
    <w:rsid w:val="00592E13"/>
    <w:pPr>
      <w:keepNext/>
      <w:keepLines/>
      <w:spacing w:before="200"/>
      <w:outlineLvl w:val="3"/>
    </w:pPr>
    <w:rPr>
      <w:rFonts w:asciiTheme="majorHAnsi" w:eastAsiaTheme="majorEastAsia" w:hAnsiTheme="majorHAnsi" w:cstheme="majorBidi"/>
      <w:b/>
      <w:bCs/>
      <w:i/>
      <w:iCs/>
      <w:color w:val="2C7C9F" w:themeColor="accent1"/>
    </w:rPr>
  </w:style>
  <w:style w:type="paragraph" w:styleId="Titre5">
    <w:name w:val="heading 5"/>
    <w:basedOn w:val="Normal"/>
    <w:next w:val="Normal"/>
    <w:link w:val="Titre5Car"/>
    <w:semiHidden/>
    <w:unhideWhenUsed/>
    <w:qFormat/>
    <w:rsid w:val="00592E13"/>
    <w:pPr>
      <w:keepNext/>
      <w:keepLines/>
      <w:spacing w:before="200"/>
      <w:outlineLvl w:val="4"/>
    </w:pPr>
    <w:rPr>
      <w:rFonts w:asciiTheme="majorHAnsi" w:eastAsiaTheme="majorEastAsia" w:hAnsiTheme="majorHAnsi" w:cstheme="majorBidi"/>
      <w:color w:val="163D4F" w:themeColor="accent1" w:themeShade="7F"/>
    </w:rPr>
  </w:style>
  <w:style w:type="paragraph" w:styleId="Titre6">
    <w:name w:val="heading 6"/>
    <w:basedOn w:val="Normal"/>
    <w:next w:val="Normal"/>
    <w:link w:val="Titre6Car"/>
    <w:semiHidden/>
    <w:unhideWhenUsed/>
    <w:qFormat/>
    <w:rsid w:val="00592E13"/>
    <w:pPr>
      <w:keepNext/>
      <w:keepLines/>
      <w:spacing w:before="200"/>
      <w:outlineLvl w:val="5"/>
    </w:pPr>
    <w:rPr>
      <w:rFonts w:asciiTheme="majorHAnsi" w:eastAsiaTheme="majorEastAsia" w:hAnsiTheme="majorHAnsi" w:cstheme="majorBidi"/>
      <w:i/>
      <w:iCs/>
      <w:color w:val="163D4F" w:themeColor="accent1" w:themeShade="7F"/>
    </w:rPr>
  </w:style>
  <w:style w:type="paragraph" w:styleId="Titre7">
    <w:name w:val="heading 7"/>
    <w:basedOn w:val="Normal"/>
    <w:next w:val="Normal"/>
    <w:link w:val="Titre7Car"/>
    <w:semiHidden/>
    <w:unhideWhenUsed/>
    <w:qFormat/>
    <w:rsid w:val="00592E1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592E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592E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92E13"/>
    <w:pPr>
      <w:tabs>
        <w:tab w:val="center" w:pos="4680"/>
        <w:tab w:val="right" w:pos="9360"/>
      </w:tabs>
      <w:spacing w:before="40" w:after="200"/>
      <w:jc w:val="right"/>
    </w:pPr>
    <w:rPr>
      <w:color w:val="000000" w:themeColor="text1"/>
      <w:sz w:val="24"/>
      <w:szCs w:val="24"/>
    </w:rPr>
  </w:style>
  <w:style w:type="character" w:customStyle="1" w:styleId="En-tteCar">
    <w:name w:val="En-tête Car"/>
    <w:basedOn w:val="Policepardfaut"/>
    <w:link w:val="En-tte"/>
    <w:uiPriority w:val="99"/>
    <w:rsid w:val="00592E13"/>
    <w:rPr>
      <w:color w:val="000000" w:themeColor="text1"/>
      <w:sz w:val="24"/>
      <w:szCs w:val="24"/>
    </w:rPr>
  </w:style>
  <w:style w:type="paragraph" w:customStyle="1" w:styleId="Contact">
    <w:name w:val="Contact"/>
    <w:basedOn w:val="Normal"/>
    <w:rsid w:val="00592E13"/>
    <w:pPr>
      <w:spacing w:line="200" w:lineRule="exact"/>
    </w:pPr>
    <w:rPr>
      <w:color w:val="2C7C9F" w:themeColor="accent1"/>
      <w:sz w:val="14"/>
      <w:szCs w:val="14"/>
    </w:rPr>
  </w:style>
  <w:style w:type="paragraph" w:customStyle="1" w:styleId="Header-Left">
    <w:name w:val="Header-Left"/>
    <w:basedOn w:val="Normal"/>
    <w:rsid w:val="00592E13"/>
    <w:pPr>
      <w:spacing w:after="200"/>
      <w:ind w:left="43"/>
    </w:pPr>
    <w:rPr>
      <w:rFonts w:asciiTheme="majorHAnsi" w:eastAsiaTheme="majorEastAsia" w:hAnsiTheme="majorHAnsi" w:cstheme="majorBidi"/>
      <w:color w:val="2C7C9F" w:themeColor="accent1"/>
      <w:sz w:val="48"/>
    </w:rPr>
  </w:style>
  <w:style w:type="paragraph" w:customStyle="1" w:styleId="Header-Right">
    <w:name w:val="Header-Right"/>
    <w:basedOn w:val="Normal"/>
    <w:rsid w:val="00592E13"/>
    <w:pPr>
      <w:spacing w:after="200"/>
      <w:ind w:right="43"/>
      <w:jc w:val="right"/>
    </w:pPr>
    <w:rPr>
      <w:color w:val="2C7C9F" w:themeColor="accent1"/>
      <w:sz w:val="36"/>
    </w:rPr>
  </w:style>
  <w:style w:type="table" w:customStyle="1" w:styleId="HostTable-Borderless">
    <w:name w:val="Host Table - Borderless"/>
    <w:basedOn w:val="TableauNormal"/>
    <w:rsid w:val="00592E13"/>
    <w:tblPr>
      <w:tblCellMar>
        <w:left w:w="0" w:type="dxa"/>
        <w:right w:w="0" w:type="dxa"/>
      </w:tblCellMar>
    </w:tblPr>
  </w:style>
  <w:style w:type="paragraph" w:styleId="Corpsdetexte">
    <w:name w:val="Body Text"/>
    <w:basedOn w:val="Normal"/>
    <w:link w:val="CorpsdetexteCar"/>
    <w:autoRedefine/>
    <w:rsid w:val="00E73388"/>
    <w:pPr>
      <w:spacing w:after="200"/>
      <w:ind w:left="2268"/>
      <w:jc w:val="both"/>
    </w:pPr>
    <w:rPr>
      <w:color w:val="404040" w:themeColor="text1" w:themeTint="BF"/>
      <w:szCs w:val="20"/>
    </w:rPr>
  </w:style>
  <w:style w:type="character" w:customStyle="1" w:styleId="CorpsdetexteCar">
    <w:name w:val="Corps de texte Car"/>
    <w:basedOn w:val="Policepardfaut"/>
    <w:link w:val="Corpsdetexte"/>
    <w:rsid w:val="00E73388"/>
    <w:rPr>
      <w:color w:val="404040" w:themeColor="text1" w:themeTint="BF"/>
      <w:sz w:val="18"/>
      <w:szCs w:val="20"/>
    </w:rPr>
  </w:style>
  <w:style w:type="character" w:customStyle="1" w:styleId="Plus">
    <w:name w:val="Plus"/>
    <w:basedOn w:val="Policepardfaut"/>
    <w:rsid w:val="00592E13"/>
    <w:rPr>
      <w:b/>
      <w:color w:val="6EB7D7" w:themeColor="accent1" w:themeTint="99"/>
      <w:spacing w:val="-80"/>
      <w:position w:val="24"/>
      <w:sz w:val="60"/>
    </w:rPr>
  </w:style>
  <w:style w:type="paragraph" w:customStyle="1" w:styleId="DateandRecipient">
    <w:name w:val="Date and Recipient"/>
    <w:basedOn w:val="Normal"/>
    <w:rsid w:val="00592E13"/>
    <w:pPr>
      <w:spacing w:after="480"/>
    </w:pPr>
    <w:rPr>
      <w:color w:val="404040" w:themeColor="text1" w:themeTint="BF"/>
    </w:rPr>
  </w:style>
  <w:style w:type="paragraph" w:styleId="Signature">
    <w:name w:val="Signature"/>
    <w:basedOn w:val="Normal"/>
    <w:link w:val="SignatureCar"/>
    <w:rsid w:val="00592E13"/>
    <w:pPr>
      <w:spacing w:after="720"/>
    </w:pPr>
    <w:rPr>
      <w:color w:val="404040" w:themeColor="text1" w:themeTint="BF"/>
    </w:rPr>
  </w:style>
  <w:style w:type="character" w:customStyle="1" w:styleId="SignatureCar">
    <w:name w:val="Signature Car"/>
    <w:basedOn w:val="Policepardfaut"/>
    <w:link w:val="Signature"/>
    <w:rsid w:val="00592E13"/>
    <w:rPr>
      <w:color w:val="404040" w:themeColor="text1" w:themeTint="BF"/>
      <w:sz w:val="18"/>
    </w:rPr>
  </w:style>
  <w:style w:type="paragraph" w:styleId="Textedebulles">
    <w:name w:val="Balloon Text"/>
    <w:basedOn w:val="Normal"/>
    <w:link w:val="TextedebullesCar"/>
    <w:semiHidden/>
    <w:unhideWhenUsed/>
    <w:rsid w:val="00592E13"/>
    <w:rPr>
      <w:rFonts w:ascii="Tahoma" w:hAnsi="Tahoma" w:cs="Tahoma"/>
      <w:sz w:val="16"/>
      <w:szCs w:val="16"/>
    </w:rPr>
  </w:style>
  <w:style w:type="character" w:customStyle="1" w:styleId="TextedebullesCar">
    <w:name w:val="Texte de bulles Car"/>
    <w:basedOn w:val="Policepardfaut"/>
    <w:link w:val="Textedebulles"/>
    <w:semiHidden/>
    <w:rsid w:val="00592E13"/>
    <w:rPr>
      <w:rFonts w:ascii="Tahoma" w:hAnsi="Tahoma" w:cs="Tahoma"/>
      <w:sz w:val="16"/>
      <w:szCs w:val="16"/>
    </w:rPr>
  </w:style>
  <w:style w:type="paragraph" w:styleId="Bibliographie">
    <w:name w:val="Bibliography"/>
    <w:basedOn w:val="Normal"/>
    <w:next w:val="Normal"/>
    <w:semiHidden/>
    <w:unhideWhenUsed/>
    <w:rsid w:val="00592E13"/>
  </w:style>
  <w:style w:type="paragraph" w:styleId="Normalcentr">
    <w:name w:val="Block Text"/>
    <w:basedOn w:val="Normal"/>
    <w:semiHidden/>
    <w:unhideWhenUsed/>
    <w:rsid w:val="00592E13"/>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Corpsdetexte2">
    <w:name w:val="Body Text 2"/>
    <w:basedOn w:val="Normal"/>
    <w:link w:val="Corpsdetexte2Car"/>
    <w:unhideWhenUsed/>
    <w:rsid w:val="00592E13"/>
    <w:pPr>
      <w:spacing w:after="120"/>
      <w:ind w:left="360"/>
    </w:pPr>
  </w:style>
  <w:style w:type="paragraph" w:styleId="Corpsdetexte3">
    <w:name w:val="Body Text 3"/>
    <w:basedOn w:val="Normal"/>
    <w:link w:val="Corpsdetexte3Car"/>
    <w:semiHidden/>
    <w:unhideWhenUsed/>
    <w:rsid w:val="00592E13"/>
    <w:pPr>
      <w:spacing w:after="120"/>
    </w:pPr>
    <w:rPr>
      <w:sz w:val="16"/>
      <w:szCs w:val="16"/>
    </w:rPr>
  </w:style>
  <w:style w:type="character" w:customStyle="1" w:styleId="Corpsdetexte3Car">
    <w:name w:val="Corps de texte 3 Car"/>
    <w:basedOn w:val="Policepardfaut"/>
    <w:link w:val="Corpsdetexte3"/>
    <w:semiHidden/>
    <w:rsid w:val="00592E13"/>
    <w:rPr>
      <w:sz w:val="16"/>
      <w:szCs w:val="16"/>
    </w:rPr>
  </w:style>
  <w:style w:type="paragraph" w:styleId="Retrait1religne">
    <w:name w:val="Body Text First Indent"/>
    <w:basedOn w:val="Corpsdetexte"/>
    <w:link w:val="Retrait1religneCar"/>
    <w:semiHidden/>
    <w:unhideWhenUsed/>
    <w:rsid w:val="00592E13"/>
    <w:pPr>
      <w:spacing w:after="0"/>
      <w:ind w:firstLine="360"/>
    </w:pPr>
    <w:rPr>
      <w:color w:val="auto"/>
      <w:szCs w:val="22"/>
    </w:rPr>
  </w:style>
  <w:style w:type="character" w:customStyle="1" w:styleId="Retrait1religneCar">
    <w:name w:val="Retrait 1re ligne Car"/>
    <w:basedOn w:val="CorpsdetexteCar"/>
    <w:link w:val="Retrait1religne"/>
    <w:semiHidden/>
    <w:rsid w:val="00592E13"/>
    <w:rPr>
      <w:color w:val="404040" w:themeColor="text1" w:themeTint="BF"/>
      <w:sz w:val="18"/>
      <w:szCs w:val="20"/>
    </w:rPr>
  </w:style>
  <w:style w:type="character" w:customStyle="1" w:styleId="Corpsdetexte2Car">
    <w:name w:val="Corps de texte 2 Car"/>
    <w:basedOn w:val="Policepardfaut"/>
    <w:link w:val="Corpsdetexte2"/>
    <w:rsid w:val="00592E13"/>
    <w:rPr>
      <w:sz w:val="18"/>
    </w:rPr>
  </w:style>
  <w:style w:type="paragraph" w:styleId="Retraitcorpset1relig">
    <w:name w:val="Body Text First Indent 2"/>
    <w:basedOn w:val="Corpsdetexte2"/>
    <w:link w:val="Retraitcorpset1religCar"/>
    <w:semiHidden/>
    <w:unhideWhenUsed/>
    <w:rsid w:val="00592E13"/>
    <w:pPr>
      <w:spacing w:after="0"/>
      <w:ind w:firstLine="360"/>
    </w:pPr>
  </w:style>
  <w:style w:type="character" w:customStyle="1" w:styleId="Retraitcorpset1religCar">
    <w:name w:val="Retrait corps et 1re lig. Car"/>
    <w:basedOn w:val="Corpsdetexte2Car"/>
    <w:link w:val="Retraitcorpset1relig"/>
    <w:semiHidden/>
    <w:rsid w:val="00592E13"/>
    <w:rPr>
      <w:sz w:val="18"/>
    </w:rPr>
  </w:style>
  <w:style w:type="paragraph" w:styleId="Retraitcorpsdetexte2">
    <w:name w:val="Body Text Indent 2"/>
    <w:basedOn w:val="Normal"/>
    <w:link w:val="Retraitcorpsdetexte2Car"/>
    <w:semiHidden/>
    <w:unhideWhenUsed/>
    <w:rsid w:val="00592E13"/>
    <w:pPr>
      <w:spacing w:after="120" w:line="480" w:lineRule="auto"/>
      <w:ind w:left="360"/>
    </w:pPr>
  </w:style>
  <w:style w:type="character" w:customStyle="1" w:styleId="Retraitcorpsdetexte2Car">
    <w:name w:val="Retrait corps de texte 2 Car"/>
    <w:basedOn w:val="Policepardfaut"/>
    <w:link w:val="Retraitcorpsdetexte2"/>
    <w:semiHidden/>
    <w:rsid w:val="00592E13"/>
    <w:rPr>
      <w:sz w:val="18"/>
    </w:rPr>
  </w:style>
  <w:style w:type="paragraph" w:styleId="Retraitcorpsdetexte3">
    <w:name w:val="Body Text Indent 3"/>
    <w:basedOn w:val="Normal"/>
    <w:link w:val="Retraitcorpsdetexte3Car"/>
    <w:semiHidden/>
    <w:unhideWhenUsed/>
    <w:rsid w:val="00592E13"/>
    <w:pPr>
      <w:spacing w:after="120"/>
      <w:ind w:left="360"/>
    </w:pPr>
    <w:rPr>
      <w:sz w:val="16"/>
      <w:szCs w:val="16"/>
    </w:rPr>
  </w:style>
  <w:style w:type="character" w:customStyle="1" w:styleId="Retraitcorpsdetexte3Car">
    <w:name w:val="Retrait corps de texte 3 Car"/>
    <w:basedOn w:val="Policepardfaut"/>
    <w:link w:val="Retraitcorpsdetexte3"/>
    <w:semiHidden/>
    <w:rsid w:val="00592E13"/>
    <w:rPr>
      <w:sz w:val="16"/>
      <w:szCs w:val="16"/>
    </w:rPr>
  </w:style>
  <w:style w:type="paragraph" w:styleId="Lgende">
    <w:name w:val="caption"/>
    <w:basedOn w:val="Normal"/>
    <w:next w:val="Normal"/>
    <w:semiHidden/>
    <w:unhideWhenUsed/>
    <w:qFormat/>
    <w:rsid w:val="00592E13"/>
    <w:pPr>
      <w:spacing w:after="200"/>
    </w:pPr>
    <w:rPr>
      <w:b/>
      <w:bCs/>
      <w:color w:val="2C7C9F" w:themeColor="accent1"/>
      <w:szCs w:val="18"/>
    </w:rPr>
  </w:style>
  <w:style w:type="paragraph" w:styleId="Formuledepolitesse">
    <w:name w:val="Closing"/>
    <w:basedOn w:val="Normal"/>
    <w:link w:val="FormuledepolitesseCar"/>
    <w:semiHidden/>
    <w:unhideWhenUsed/>
    <w:rsid w:val="00592E13"/>
    <w:pPr>
      <w:ind w:left="4320"/>
    </w:pPr>
  </w:style>
  <w:style w:type="character" w:customStyle="1" w:styleId="FormuledepolitesseCar">
    <w:name w:val="Formule de politesse Car"/>
    <w:basedOn w:val="Policepardfaut"/>
    <w:link w:val="Formuledepolitesse"/>
    <w:semiHidden/>
    <w:rsid w:val="00592E13"/>
    <w:rPr>
      <w:sz w:val="18"/>
    </w:rPr>
  </w:style>
  <w:style w:type="paragraph" w:styleId="Commentaire">
    <w:name w:val="annotation text"/>
    <w:basedOn w:val="Normal"/>
    <w:link w:val="CommentaireCar"/>
    <w:semiHidden/>
    <w:unhideWhenUsed/>
    <w:rsid w:val="00592E13"/>
    <w:rPr>
      <w:sz w:val="20"/>
      <w:szCs w:val="20"/>
    </w:rPr>
  </w:style>
  <w:style w:type="character" w:customStyle="1" w:styleId="CommentaireCar">
    <w:name w:val="Commentaire Car"/>
    <w:basedOn w:val="Policepardfaut"/>
    <w:link w:val="Commentaire"/>
    <w:semiHidden/>
    <w:rsid w:val="00592E13"/>
    <w:rPr>
      <w:sz w:val="20"/>
      <w:szCs w:val="20"/>
    </w:rPr>
  </w:style>
  <w:style w:type="paragraph" w:styleId="Objetducommentaire">
    <w:name w:val="annotation subject"/>
    <w:basedOn w:val="Commentaire"/>
    <w:next w:val="Commentaire"/>
    <w:link w:val="ObjetducommentaireCar"/>
    <w:semiHidden/>
    <w:unhideWhenUsed/>
    <w:rsid w:val="00592E13"/>
    <w:rPr>
      <w:b/>
      <w:bCs/>
    </w:rPr>
  </w:style>
  <w:style w:type="character" w:customStyle="1" w:styleId="ObjetducommentaireCar">
    <w:name w:val="Objet du commentaire Car"/>
    <w:basedOn w:val="CommentaireCar"/>
    <w:link w:val="Objetducommentaire"/>
    <w:semiHidden/>
    <w:rsid w:val="00592E13"/>
    <w:rPr>
      <w:b/>
      <w:bCs/>
      <w:sz w:val="20"/>
      <w:szCs w:val="20"/>
    </w:rPr>
  </w:style>
  <w:style w:type="paragraph" w:styleId="Date">
    <w:name w:val="Date"/>
    <w:basedOn w:val="Normal"/>
    <w:next w:val="Normal"/>
    <w:link w:val="DateCar"/>
    <w:semiHidden/>
    <w:unhideWhenUsed/>
    <w:rsid w:val="00592E13"/>
  </w:style>
  <w:style w:type="character" w:customStyle="1" w:styleId="DateCar">
    <w:name w:val="Date Car"/>
    <w:basedOn w:val="Policepardfaut"/>
    <w:link w:val="Date"/>
    <w:semiHidden/>
    <w:rsid w:val="00592E13"/>
    <w:rPr>
      <w:sz w:val="18"/>
    </w:rPr>
  </w:style>
  <w:style w:type="paragraph" w:styleId="Explorateurdedocuments">
    <w:name w:val="Document Map"/>
    <w:basedOn w:val="Normal"/>
    <w:link w:val="ExplorateurdedocumentsCar"/>
    <w:semiHidden/>
    <w:unhideWhenUsed/>
    <w:rsid w:val="00592E13"/>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592E13"/>
    <w:rPr>
      <w:rFonts w:ascii="Tahoma" w:hAnsi="Tahoma" w:cs="Tahoma"/>
      <w:sz w:val="16"/>
      <w:szCs w:val="16"/>
    </w:rPr>
  </w:style>
  <w:style w:type="paragraph" w:styleId="Signaturelectronique">
    <w:name w:val="E-mail Signature"/>
    <w:basedOn w:val="Normal"/>
    <w:link w:val="SignaturelectroniqueCar"/>
    <w:semiHidden/>
    <w:unhideWhenUsed/>
    <w:rsid w:val="00592E13"/>
  </w:style>
  <w:style w:type="character" w:customStyle="1" w:styleId="SignaturelectroniqueCar">
    <w:name w:val="Signature électronique Car"/>
    <w:basedOn w:val="Policepardfaut"/>
    <w:link w:val="Signaturelectronique"/>
    <w:semiHidden/>
    <w:rsid w:val="00592E13"/>
    <w:rPr>
      <w:sz w:val="18"/>
    </w:rPr>
  </w:style>
  <w:style w:type="paragraph" w:styleId="Notedefin">
    <w:name w:val="endnote text"/>
    <w:basedOn w:val="Normal"/>
    <w:link w:val="NotedefinCar"/>
    <w:semiHidden/>
    <w:unhideWhenUsed/>
    <w:rsid w:val="00592E13"/>
    <w:rPr>
      <w:sz w:val="20"/>
      <w:szCs w:val="20"/>
    </w:rPr>
  </w:style>
  <w:style w:type="character" w:customStyle="1" w:styleId="NotedefinCar">
    <w:name w:val="Note de fin Car"/>
    <w:basedOn w:val="Policepardfaut"/>
    <w:link w:val="Notedefin"/>
    <w:semiHidden/>
    <w:rsid w:val="00592E13"/>
    <w:rPr>
      <w:sz w:val="20"/>
      <w:szCs w:val="20"/>
    </w:rPr>
  </w:style>
  <w:style w:type="paragraph" w:styleId="Adressedestinataire">
    <w:name w:val="envelope address"/>
    <w:basedOn w:val="Normal"/>
    <w:semiHidden/>
    <w:unhideWhenUsed/>
    <w:rsid w:val="00592E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sid w:val="00592E13"/>
    <w:rPr>
      <w:rFonts w:asciiTheme="majorHAnsi" w:eastAsiaTheme="majorEastAsia" w:hAnsiTheme="majorHAnsi" w:cstheme="majorBidi"/>
      <w:sz w:val="20"/>
      <w:szCs w:val="20"/>
    </w:rPr>
  </w:style>
  <w:style w:type="paragraph" w:styleId="Pieddepage">
    <w:name w:val="footer"/>
    <w:basedOn w:val="Normal"/>
    <w:link w:val="PieddepageCar"/>
    <w:unhideWhenUsed/>
    <w:rsid w:val="00592E13"/>
    <w:pPr>
      <w:tabs>
        <w:tab w:val="center" w:pos="4680"/>
        <w:tab w:val="right" w:pos="9360"/>
      </w:tabs>
    </w:pPr>
  </w:style>
  <w:style w:type="character" w:customStyle="1" w:styleId="PieddepageCar">
    <w:name w:val="Pied de page Car"/>
    <w:basedOn w:val="Policepardfaut"/>
    <w:link w:val="Pieddepage"/>
    <w:rsid w:val="00592E13"/>
    <w:rPr>
      <w:sz w:val="18"/>
    </w:rPr>
  </w:style>
  <w:style w:type="paragraph" w:styleId="Notedebasdepage">
    <w:name w:val="footnote text"/>
    <w:basedOn w:val="Normal"/>
    <w:link w:val="NotedebasdepageCar"/>
    <w:uiPriority w:val="99"/>
    <w:semiHidden/>
    <w:unhideWhenUsed/>
    <w:rsid w:val="00592E13"/>
    <w:rPr>
      <w:sz w:val="20"/>
      <w:szCs w:val="20"/>
    </w:rPr>
  </w:style>
  <w:style w:type="character" w:customStyle="1" w:styleId="NotedebasdepageCar">
    <w:name w:val="Note de bas de page Car"/>
    <w:basedOn w:val="Policepardfaut"/>
    <w:link w:val="Notedebasdepage"/>
    <w:uiPriority w:val="99"/>
    <w:semiHidden/>
    <w:rsid w:val="00592E13"/>
    <w:rPr>
      <w:sz w:val="20"/>
      <w:szCs w:val="20"/>
    </w:rPr>
  </w:style>
  <w:style w:type="character" w:customStyle="1" w:styleId="Titre1Car">
    <w:name w:val="Titre 1 Car"/>
    <w:basedOn w:val="Policepardfaut"/>
    <w:link w:val="Titre1"/>
    <w:rsid w:val="00592E13"/>
    <w:rPr>
      <w:rFonts w:asciiTheme="majorHAnsi" w:eastAsiaTheme="majorEastAsia" w:hAnsiTheme="majorHAnsi" w:cstheme="majorBidi"/>
      <w:b/>
      <w:bCs/>
      <w:color w:val="215C77" w:themeColor="accent1" w:themeShade="BF"/>
      <w:sz w:val="28"/>
      <w:szCs w:val="28"/>
    </w:rPr>
  </w:style>
  <w:style w:type="character" w:customStyle="1" w:styleId="Titre2Car">
    <w:name w:val="Titre 2 Car"/>
    <w:basedOn w:val="Policepardfaut"/>
    <w:link w:val="Titre2"/>
    <w:semiHidden/>
    <w:rsid w:val="00592E13"/>
    <w:rPr>
      <w:rFonts w:asciiTheme="majorHAnsi" w:eastAsiaTheme="majorEastAsia" w:hAnsiTheme="majorHAnsi" w:cstheme="majorBidi"/>
      <w:b/>
      <w:bCs/>
      <w:color w:val="2C7C9F" w:themeColor="accent1"/>
      <w:sz w:val="26"/>
      <w:szCs w:val="26"/>
    </w:rPr>
  </w:style>
  <w:style w:type="character" w:customStyle="1" w:styleId="Titre3Car">
    <w:name w:val="Titre 3 Car"/>
    <w:basedOn w:val="Policepardfaut"/>
    <w:link w:val="Titre3"/>
    <w:semiHidden/>
    <w:rsid w:val="00592E13"/>
    <w:rPr>
      <w:rFonts w:asciiTheme="majorHAnsi" w:eastAsiaTheme="majorEastAsia" w:hAnsiTheme="majorHAnsi" w:cstheme="majorBidi"/>
      <w:b/>
      <w:bCs/>
      <w:color w:val="2C7C9F" w:themeColor="accent1"/>
      <w:sz w:val="18"/>
    </w:rPr>
  </w:style>
  <w:style w:type="character" w:customStyle="1" w:styleId="Titre4Car">
    <w:name w:val="Titre 4 Car"/>
    <w:basedOn w:val="Policepardfaut"/>
    <w:link w:val="Titre4"/>
    <w:semiHidden/>
    <w:rsid w:val="00592E13"/>
    <w:rPr>
      <w:rFonts w:asciiTheme="majorHAnsi" w:eastAsiaTheme="majorEastAsia" w:hAnsiTheme="majorHAnsi" w:cstheme="majorBidi"/>
      <w:b/>
      <w:bCs/>
      <w:i/>
      <w:iCs/>
      <w:color w:val="2C7C9F" w:themeColor="accent1"/>
      <w:sz w:val="18"/>
    </w:rPr>
  </w:style>
  <w:style w:type="character" w:customStyle="1" w:styleId="Titre5Car">
    <w:name w:val="Titre 5 Car"/>
    <w:basedOn w:val="Policepardfaut"/>
    <w:link w:val="Titre5"/>
    <w:semiHidden/>
    <w:rsid w:val="00592E13"/>
    <w:rPr>
      <w:rFonts w:asciiTheme="majorHAnsi" w:eastAsiaTheme="majorEastAsia" w:hAnsiTheme="majorHAnsi" w:cstheme="majorBidi"/>
      <w:color w:val="163D4F" w:themeColor="accent1" w:themeShade="7F"/>
      <w:sz w:val="18"/>
    </w:rPr>
  </w:style>
  <w:style w:type="character" w:customStyle="1" w:styleId="Titre6Car">
    <w:name w:val="Titre 6 Car"/>
    <w:basedOn w:val="Policepardfaut"/>
    <w:link w:val="Titre6"/>
    <w:semiHidden/>
    <w:rsid w:val="00592E13"/>
    <w:rPr>
      <w:rFonts w:asciiTheme="majorHAnsi" w:eastAsiaTheme="majorEastAsia" w:hAnsiTheme="majorHAnsi" w:cstheme="majorBidi"/>
      <w:i/>
      <w:iCs/>
      <w:color w:val="163D4F" w:themeColor="accent1" w:themeShade="7F"/>
      <w:sz w:val="18"/>
    </w:rPr>
  </w:style>
  <w:style w:type="character" w:customStyle="1" w:styleId="Titre7Car">
    <w:name w:val="Titre 7 Car"/>
    <w:basedOn w:val="Policepardfaut"/>
    <w:link w:val="Titre7"/>
    <w:semiHidden/>
    <w:rsid w:val="00592E13"/>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semiHidden/>
    <w:rsid w:val="00592E1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592E13"/>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sid w:val="00592E13"/>
    <w:rPr>
      <w:i/>
      <w:iCs/>
    </w:rPr>
  </w:style>
  <w:style w:type="character" w:customStyle="1" w:styleId="AdresseHTMLCar">
    <w:name w:val="Adresse HTML Car"/>
    <w:basedOn w:val="Policepardfaut"/>
    <w:link w:val="AdresseHTML"/>
    <w:semiHidden/>
    <w:rsid w:val="00592E13"/>
    <w:rPr>
      <w:i/>
      <w:iCs/>
      <w:sz w:val="18"/>
    </w:rPr>
  </w:style>
  <w:style w:type="paragraph" w:styleId="PrformatHTML">
    <w:name w:val="HTML Preformatted"/>
    <w:basedOn w:val="Normal"/>
    <w:link w:val="PrformatHTMLCar"/>
    <w:semiHidden/>
    <w:unhideWhenUsed/>
    <w:rsid w:val="00592E13"/>
    <w:rPr>
      <w:rFonts w:ascii="Consolas" w:hAnsi="Consolas"/>
      <w:sz w:val="20"/>
      <w:szCs w:val="20"/>
    </w:rPr>
  </w:style>
  <w:style w:type="character" w:customStyle="1" w:styleId="PrformatHTMLCar">
    <w:name w:val="Préformaté HTML Car"/>
    <w:basedOn w:val="Policepardfaut"/>
    <w:link w:val="PrformatHTML"/>
    <w:semiHidden/>
    <w:rsid w:val="00592E13"/>
    <w:rPr>
      <w:rFonts w:ascii="Consolas" w:hAnsi="Consolas"/>
      <w:sz w:val="20"/>
      <w:szCs w:val="20"/>
    </w:rPr>
  </w:style>
  <w:style w:type="paragraph" w:styleId="Index1">
    <w:name w:val="index 1"/>
    <w:basedOn w:val="Normal"/>
    <w:next w:val="Normal"/>
    <w:autoRedefine/>
    <w:semiHidden/>
    <w:unhideWhenUsed/>
    <w:rsid w:val="00592E13"/>
    <w:pPr>
      <w:ind w:left="180" w:hanging="180"/>
    </w:pPr>
  </w:style>
  <w:style w:type="paragraph" w:styleId="Index2">
    <w:name w:val="index 2"/>
    <w:basedOn w:val="Normal"/>
    <w:next w:val="Normal"/>
    <w:autoRedefine/>
    <w:semiHidden/>
    <w:unhideWhenUsed/>
    <w:rsid w:val="00592E13"/>
    <w:pPr>
      <w:ind w:left="360" w:hanging="180"/>
    </w:pPr>
  </w:style>
  <w:style w:type="paragraph" w:styleId="Index3">
    <w:name w:val="index 3"/>
    <w:basedOn w:val="Normal"/>
    <w:next w:val="Normal"/>
    <w:autoRedefine/>
    <w:semiHidden/>
    <w:unhideWhenUsed/>
    <w:rsid w:val="00592E13"/>
    <w:pPr>
      <w:ind w:left="540" w:hanging="180"/>
    </w:pPr>
  </w:style>
  <w:style w:type="paragraph" w:styleId="Index4">
    <w:name w:val="index 4"/>
    <w:basedOn w:val="Normal"/>
    <w:next w:val="Normal"/>
    <w:autoRedefine/>
    <w:semiHidden/>
    <w:unhideWhenUsed/>
    <w:rsid w:val="00592E13"/>
    <w:pPr>
      <w:ind w:left="720" w:hanging="180"/>
    </w:pPr>
  </w:style>
  <w:style w:type="paragraph" w:styleId="Index5">
    <w:name w:val="index 5"/>
    <w:basedOn w:val="Normal"/>
    <w:next w:val="Normal"/>
    <w:autoRedefine/>
    <w:semiHidden/>
    <w:unhideWhenUsed/>
    <w:rsid w:val="00592E13"/>
    <w:pPr>
      <w:ind w:left="900" w:hanging="180"/>
    </w:pPr>
  </w:style>
  <w:style w:type="paragraph" w:styleId="Index6">
    <w:name w:val="index 6"/>
    <w:basedOn w:val="Normal"/>
    <w:next w:val="Normal"/>
    <w:autoRedefine/>
    <w:semiHidden/>
    <w:unhideWhenUsed/>
    <w:rsid w:val="00592E13"/>
    <w:pPr>
      <w:ind w:left="1080" w:hanging="180"/>
    </w:pPr>
  </w:style>
  <w:style w:type="paragraph" w:styleId="Index7">
    <w:name w:val="index 7"/>
    <w:basedOn w:val="Normal"/>
    <w:next w:val="Normal"/>
    <w:autoRedefine/>
    <w:semiHidden/>
    <w:unhideWhenUsed/>
    <w:rsid w:val="00592E13"/>
    <w:pPr>
      <w:ind w:left="1260" w:hanging="180"/>
    </w:pPr>
  </w:style>
  <w:style w:type="paragraph" w:styleId="Index8">
    <w:name w:val="index 8"/>
    <w:basedOn w:val="Normal"/>
    <w:next w:val="Normal"/>
    <w:autoRedefine/>
    <w:semiHidden/>
    <w:unhideWhenUsed/>
    <w:rsid w:val="00592E13"/>
    <w:pPr>
      <w:ind w:left="1440" w:hanging="180"/>
    </w:pPr>
  </w:style>
  <w:style w:type="paragraph" w:styleId="Index9">
    <w:name w:val="index 9"/>
    <w:basedOn w:val="Normal"/>
    <w:next w:val="Normal"/>
    <w:autoRedefine/>
    <w:semiHidden/>
    <w:unhideWhenUsed/>
    <w:rsid w:val="00592E13"/>
    <w:pPr>
      <w:ind w:left="1620" w:hanging="180"/>
    </w:pPr>
  </w:style>
  <w:style w:type="paragraph" w:styleId="Titreindex">
    <w:name w:val="index heading"/>
    <w:basedOn w:val="Normal"/>
    <w:next w:val="Index1"/>
    <w:semiHidden/>
    <w:unhideWhenUsed/>
    <w:rsid w:val="00592E13"/>
    <w:rPr>
      <w:rFonts w:asciiTheme="majorHAnsi" w:eastAsiaTheme="majorEastAsia" w:hAnsiTheme="majorHAnsi" w:cstheme="majorBidi"/>
      <w:b/>
      <w:bCs/>
    </w:rPr>
  </w:style>
  <w:style w:type="paragraph" w:styleId="Citationintense">
    <w:name w:val="Intense Quote"/>
    <w:basedOn w:val="Normal"/>
    <w:next w:val="Normal"/>
    <w:link w:val="CitationintenseCar"/>
    <w:qFormat/>
    <w:rsid w:val="00592E13"/>
    <w:pPr>
      <w:pBdr>
        <w:bottom w:val="single" w:sz="4" w:space="4" w:color="2C7C9F" w:themeColor="accent1"/>
      </w:pBdr>
      <w:spacing w:before="200" w:after="280"/>
      <w:ind w:left="936" w:right="936"/>
    </w:pPr>
    <w:rPr>
      <w:b/>
      <w:bCs/>
      <w:i/>
      <w:iCs/>
      <w:color w:val="2C7C9F" w:themeColor="accent1"/>
    </w:rPr>
  </w:style>
  <w:style w:type="character" w:customStyle="1" w:styleId="CitationintenseCar">
    <w:name w:val="Citation intense Car"/>
    <w:basedOn w:val="Policepardfaut"/>
    <w:link w:val="Citationintense"/>
    <w:rsid w:val="00592E13"/>
    <w:rPr>
      <w:b/>
      <w:bCs/>
      <w:i/>
      <w:iCs/>
      <w:color w:val="2C7C9F" w:themeColor="accent1"/>
      <w:sz w:val="18"/>
    </w:rPr>
  </w:style>
  <w:style w:type="paragraph" w:styleId="Liste">
    <w:name w:val="List"/>
    <w:basedOn w:val="Normal"/>
    <w:semiHidden/>
    <w:unhideWhenUsed/>
    <w:rsid w:val="00592E13"/>
    <w:pPr>
      <w:ind w:left="360" w:hanging="360"/>
      <w:contextualSpacing/>
    </w:pPr>
  </w:style>
  <w:style w:type="paragraph" w:styleId="Liste2">
    <w:name w:val="List 2"/>
    <w:basedOn w:val="Normal"/>
    <w:semiHidden/>
    <w:unhideWhenUsed/>
    <w:rsid w:val="00592E13"/>
    <w:pPr>
      <w:ind w:left="720" w:hanging="360"/>
      <w:contextualSpacing/>
    </w:pPr>
  </w:style>
  <w:style w:type="paragraph" w:styleId="Liste3">
    <w:name w:val="List 3"/>
    <w:basedOn w:val="Normal"/>
    <w:semiHidden/>
    <w:unhideWhenUsed/>
    <w:rsid w:val="00592E13"/>
    <w:pPr>
      <w:ind w:left="1080" w:hanging="360"/>
      <w:contextualSpacing/>
    </w:pPr>
  </w:style>
  <w:style w:type="paragraph" w:styleId="Liste4">
    <w:name w:val="List 4"/>
    <w:basedOn w:val="Normal"/>
    <w:semiHidden/>
    <w:unhideWhenUsed/>
    <w:rsid w:val="00592E13"/>
    <w:pPr>
      <w:ind w:left="1440" w:hanging="360"/>
      <w:contextualSpacing/>
    </w:pPr>
  </w:style>
  <w:style w:type="paragraph" w:styleId="Liste5">
    <w:name w:val="List 5"/>
    <w:basedOn w:val="Normal"/>
    <w:semiHidden/>
    <w:unhideWhenUsed/>
    <w:rsid w:val="00592E13"/>
    <w:pPr>
      <w:ind w:left="1800" w:hanging="360"/>
      <w:contextualSpacing/>
    </w:pPr>
  </w:style>
  <w:style w:type="paragraph" w:styleId="Listepuces">
    <w:name w:val="List Bullet"/>
    <w:basedOn w:val="Normal"/>
    <w:semiHidden/>
    <w:unhideWhenUsed/>
    <w:rsid w:val="00592E13"/>
    <w:pPr>
      <w:numPr>
        <w:numId w:val="8"/>
      </w:numPr>
      <w:contextualSpacing/>
    </w:pPr>
  </w:style>
  <w:style w:type="paragraph" w:styleId="Listepuces2">
    <w:name w:val="List Bullet 2"/>
    <w:basedOn w:val="Normal"/>
    <w:semiHidden/>
    <w:unhideWhenUsed/>
    <w:rsid w:val="00592E13"/>
    <w:pPr>
      <w:numPr>
        <w:numId w:val="9"/>
      </w:numPr>
      <w:contextualSpacing/>
    </w:pPr>
  </w:style>
  <w:style w:type="paragraph" w:styleId="Listepuces3">
    <w:name w:val="List Bullet 3"/>
    <w:basedOn w:val="Normal"/>
    <w:semiHidden/>
    <w:unhideWhenUsed/>
    <w:rsid w:val="00592E13"/>
    <w:pPr>
      <w:numPr>
        <w:numId w:val="10"/>
      </w:numPr>
      <w:contextualSpacing/>
    </w:pPr>
  </w:style>
  <w:style w:type="paragraph" w:styleId="Listepuces4">
    <w:name w:val="List Bullet 4"/>
    <w:basedOn w:val="Normal"/>
    <w:semiHidden/>
    <w:unhideWhenUsed/>
    <w:rsid w:val="00592E13"/>
    <w:pPr>
      <w:numPr>
        <w:numId w:val="11"/>
      </w:numPr>
      <w:contextualSpacing/>
    </w:pPr>
  </w:style>
  <w:style w:type="paragraph" w:styleId="Listepuces5">
    <w:name w:val="List Bullet 5"/>
    <w:basedOn w:val="Normal"/>
    <w:semiHidden/>
    <w:unhideWhenUsed/>
    <w:rsid w:val="00592E13"/>
    <w:pPr>
      <w:numPr>
        <w:numId w:val="12"/>
      </w:numPr>
      <w:contextualSpacing/>
    </w:pPr>
  </w:style>
  <w:style w:type="paragraph" w:styleId="Listecontinue">
    <w:name w:val="List Continue"/>
    <w:basedOn w:val="Normal"/>
    <w:semiHidden/>
    <w:unhideWhenUsed/>
    <w:rsid w:val="00592E13"/>
    <w:pPr>
      <w:spacing w:after="120"/>
      <w:ind w:left="360"/>
      <w:contextualSpacing/>
    </w:pPr>
  </w:style>
  <w:style w:type="paragraph" w:styleId="Listecontinue2">
    <w:name w:val="List Continue 2"/>
    <w:basedOn w:val="Normal"/>
    <w:semiHidden/>
    <w:unhideWhenUsed/>
    <w:rsid w:val="00592E13"/>
    <w:pPr>
      <w:spacing w:after="120"/>
      <w:ind w:left="720"/>
      <w:contextualSpacing/>
    </w:pPr>
  </w:style>
  <w:style w:type="paragraph" w:styleId="Listecontinue3">
    <w:name w:val="List Continue 3"/>
    <w:basedOn w:val="Normal"/>
    <w:semiHidden/>
    <w:unhideWhenUsed/>
    <w:rsid w:val="00592E13"/>
    <w:pPr>
      <w:spacing w:after="120"/>
      <w:ind w:left="1080"/>
      <w:contextualSpacing/>
    </w:pPr>
  </w:style>
  <w:style w:type="paragraph" w:styleId="Listecontinue4">
    <w:name w:val="List Continue 4"/>
    <w:basedOn w:val="Normal"/>
    <w:semiHidden/>
    <w:unhideWhenUsed/>
    <w:rsid w:val="00592E13"/>
    <w:pPr>
      <w:spacing w:after="120"/>
      <w:ind w:left="1440"/>
      <w:contextualSpacing/>
    </w:pPr>
  </w:style>
  <w:style w:type="paragraph" w:styleId="Listecontinue5">
    <w:name w:val="List Continue 5"/>
    <w:basedOn w:val="Normal"/>
    <w:semiHidden/>
    <w:unhideWhenUsed/>
    <w:rsid w:val="00592E13"/>
    <w:pPr>
      <w:spacing w:after="120"/>
      <w:ind w:left="1800"/>
      <w:contextualSpacing/>
    </w:pPr>
  </w:style>
  <w:style w:type="paragraph" w:styleId="Listenumros">
    <w:name w:val="List Number"/>
    <w:basedOn w:val="Normal"/>
    <w:semiHidden/>
    <w:unhideWhenUsed/>
    <w:rsid w:val="00592E13"/>
    <w:pPr>
      <w:numPr>
        <w:numId w:val="13"/>
      </w:numPr>
      <w:contextualSpacing/>
    </w:pPr>
  </w:style>
  <w:style w:type="paragraph" w:styleId="Listenumros2">
    <w:name w:val="List Number 2"/>
    <w:basedOn w:val="Normal"/>
    <w:semiHidden/>
    <w:unhideWhenUsed/>
    <w:rsid w:val="00592E13"/>
    <w:pPr>
      <w:numPr>
        <w:numId w:val="14"/>
      </w:numPr>
      <w:contextualSpacing/>
    </w:pPr>
  </w:style>
  <w:style w:type="paragraph" w:styleId="Listenumros3">
    <w:name w:val="List Number 3"/>
    <w:basedOn w:val="Normal"/>
    <w:semiHidden/>
    <w:unhideWhenUsed/>
    <w:rsid w:val="00592E13"/>
    <w:pPr>
      <w:numPr>
        <w:numId w:val="15"/>
      </w:numPr>
      <w:contextualSpacing/>
    </w:pPr>
  </w:style>
  <w:style w:type="paragraph" w:styleId="Listenumros4">
    <w:name w:val="List Number 4"/>
    <w:basedOn w:val="Normal"/>
    <w:semiHidden/>
    <w:unhideWhenUsed/>
    <w:rsid w:val="00592E13"/>
    <w:pPr>
      <w:numPr>
        <w:numId w:val="16"/>
      </w:numPr>
      <w:contextualSpacing/>
    </w:pPr>
  </w:style>
  <w:style w:type="paragraph" w:styleId="Listenumros5">
    <w:name w:val="List Number 5"/>
    <w:basedOn w:val="Normal"/>
    <w:semiHidden/>
    <w:unhideWhenUsed/>
    <w:rsid w:val="00592E13"/>
    <w:pPr>
      <w:numPr>
        <w:numId w:val="17"/>
      </w:numPr>
      <w:contextualSpacing/>
    </w:pPr>
  </w:style>
  <w:style w:type="paragraph" w:styleId="Paragraphedeliste">
    <w:name w:val="List Paragraph"/>
    <w:basedOn w:val="Normal"/>
    <w:uiPriority w:val="34"/>
    <w:qFormat/>
    <w:rsid w:val="00592E13"/>
    <w:pPr>
      <w:ind w:left="720"/>
      <w:contextualSpacing/>
    </w:pPr>
  </w:style>
  <w:style w:type="paragraph" w:styleId="Textedemacro">
    <w:name w:val="macro"/>
    <w:link w:val="TextedemacroCar"/>
    <w:semiHidden/>
    <w:unhideWhenUsed/>
    <w:rsid w:val="00592E1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semiHidden/>
    <w:rsid w:val="00592E13"/>
    <w:rPr>
      <w:rFonts w:ascii="Consolas" w:hAnsi="Consolas"/>
      <w:sz w:val="20"/>
      <w:szCs w:val="20"/>
    </w:rPr>
  </w:style>
  <w:style w:type="paragraph" w:styleId="En-ttedemessage">
    <w:name w:val="Message Header"/>
    <w:basedOn w:val="Normal"/>
    <w:link w:val="En-ttedemessageCar"/>
    <w:semiHidden/>
    <w:unhideWhenUsed/>
    <w:rsid w:val="00592E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sid w:val="00592E13"/>
    <w:rPr>
      <w:rFonts w:asciiTheme="majorHAnsi" w:eastAsiaTheme="majorEastAsia" w:hAnsiTheme="majorHAnsi" w:cstheme="majorBidi"/>
      <w:sz w:val="24"/>
      <w:szCs w:val="24"/>
      <w:shd w:val="pct20" w:color="auto" w:fill="auto"/>
    </w:rPr>
  </w:style>
  <w:style w:type="paragraph" w:styleId="Sansinterligne">
    <w:name w:val="No Spacing"/>
    <w:qFormat/>
    <w:rsid w:val="00592E13"/>
    <w:rPr>
      <w:sz w:val="18"/>
    </w:rPr>
  </w:style>
  <w:style w:type="paragraph" w:styleId="NormalWeb">
    <w:name w:val="Normal (Web)"/>
    <w:basedOn w:val="Normal"/>
    <w:uiPriority w:val="99"/>
    <w:unhideWhenUsed/>
    <w:rsid w:val="00592E13"/>
    <w:rPr>
      <w:rFonts w:ascii="Times New Roman" w:hAnsi="Times New Roman" w:cs="Times New Roman"/>
      <w:sz w:val="24"/>
      <w:szCs w:val="24"/>
    </w:rPr>
  </w:style>
  <w:style w:type="paragraph" w:styleId="Retraitnormal">
    <w:name w:val="Normal Indent"/>
    <w:basedOn w:val="Normal"/>
    <w:semiHidden/>
    <w:unhideWhenUsed/>
    <w:rsid w:val="00592E13"/>
    <w:pPr>
      <w:ind w:left="720"/>
    </w:pPr>
  </w:style>
  <w:style w:type="paragraph" w:styleId="Titredenote">
    <w:name w:val="Note Heading"/>
    <w:basedOn w:val="Normal"/>
    <w:next w:val="Normal"/>
    <w:link w:val="TitredenoteCar"/>
    <w:semiHidden/>
    <w:unhideWhenUsed/>
    <w:rsid w:val="00592E13"/>
  </w:style>
  <w:style w:type="character" w:customStyle="1" w:styleId="TitredenoteCar">
    <w:name w:val="Titre de note Car"/>
    <w:basedOn w:val="Policepardfaut"/>
    <w:link w:val="Titredenote"/>
    <w:semiHidden/>
    <w:rsid w:val="00592E13"/>
    <w:rPr>
      <w:sz w:val="18"/>
    </w:rPr>
  </w:style>
  <w:style w:type="paragraph" w:styleId="Textebrut">
    <w:name w:val="Plain Text"/>
    <w:basedOn w:val="Normal"/>
    <w:link w:val="TextebrutCar"/>
    <w:semiHidden/>
    <w:unhideWhenUsed/>
    <w:rsid w:val="00592E13"/>
    <w:rPr>
      <w:rFonts w:ascii="Consolas" w:hAnsi="Consolas"/>
      <w:sz w:val="21"/>
      <w:szCs w:val="21"/>
    </w:rPr>
  </w:style>
  <w:style w:type="character" w:customStyle="1" w:styleId="TextebrutCar">
    <w:name w:val="Texte brut Car"/>
    <w:basedOn w:val="Policepardfaut"/>
    <w:link w:val="Textebrut"/>
    <w:semiHidden/>
    <w:rsid w:val="00592E13"/>
    <w:rPr>
      <w:rFonts w:ascii="Consolas" w:hAnsi="Consolas"/>
      <w:sz w:val="21"/>
      <w:szCs w:val="21"/>
    </w:rPr>
  </w:style>
  <w:style w:type="paragraph" w:styleId="Citation">
    <w:name w:val="Quote"/>
    <w:basedOn w:val="Normal"/>
    <w:next w:val="Normal"/>
    <w:link w:val="CitationCar"/>
    <w:qFormat/>
    <w:rsid w:val="00592E13"/>
    <w:rPr>
      <w:i/>
      <w:iCs/>
      <w:color w:val="000000" w:themeColor="text1"/>
    </w:rPr>
  </w:style>
  <w:style w:type="character" w:customStyle="1" w:styleId="CitationCar">
    <w:name w:val="Citation Car"/>
    <w:basedOn w:val="Policepardfaut"/>
    <w:link w:val="Citation"/>
    <w:rsid w:val="00592E13"/>
    <w:rPr>
      <w:i/>
      <w:iCs/>
      <w:color w:val="000000" w:themeColor="text1"/>
      <w:sz w:val="18"/>
    </w:rPr>
  </w:style>
  <w:style w:type="paragraph" w:styleId="Salutations">
    <w:name w:val="Salutation"/>
    <w:basedOn w:val="Normal"/>
    <w:next w:val="Normal"/>
    <w:link w:val="SalutationsCar"/>
    <w:semiHidden/>
    <w:unhideWhenUsed/>
    <w:rsid w:val="00592E13"/>
  </w:style>
  <w:style w:type="character" w:customStyle="1" w:styleId="SalutationsCar">
    <w:name w:val="Salutations Car"/>
    <w:basedOn w:val="Policepardfaut"/>
    <w:link w:val="Salutations"/>
    <w:semiHidden/>
    <w:rsid w:val="00592E13"/>
    <w:rPr>
      <w:sz w:val="18"/>
    </w:rPr>
  </w:style>
  <w:style w:type="paragraph" w:styleId="Sous-titre">
    <w:name w:val="Subtitle"/>
    <w:basedOn w:val="Normal"/>
    <w:next w:val="Normal"/>
    <w:link w:val="Sous-titreCar"/>
    <w:qFormat/>
    <w:rsid w:val="00592E13"/>
    <w:pPr>
      <w:numPr>
        <w:ilvl w:val="1"/>
      </w:numPr>
    </w:pPr>
    <w:rPr>
      <w:rFonts w:asciiTheme="majorHAnsi" w:eastAsiaTheme="majorEastAsia" w:hAnsiTheme="majorHAnsi" w:cstheme="majorBidi"/>
      <w:i/>
      <w:iCs/>
      <w:color w:val="2C7C9F" w:themeColor="accent1"/>
      <w:spacing w:val="15"/>
      <w:sz w:val="24"/>
      <w:szCs w:val="24"/>
    </w:rPr>
  </w:style>
  <w:style w:type="character" w:customStyle="1" w:styleId="Sous-titreCar">
    <w:name w:val="Sous-titre Car"/>
    <w:basedOn w:val="Policepardfaut"/>
    <w:link w:val="Sous-titre"/>
    <w:rsid w:val="00592E13"/>
    <w:rPr>
      <w:rFonts w:asciiTheme="majorHAnsi" w:eastAsiaTheme="majorEastAsia" w:hAnsiTheme="majorHAnsi" w:cstheme="majorBidi"/>
      <w:i/>
      <w:iCs/>
      <w:color w:val="2C7C9F" w:themeColor="accent1"/>
      <w:spacing w:val="15"/>
      <w:sz w:val="24"/>
      <w:szCs w:val="24"/>
    </w:rPr>
  </w:style>
  <w:style w:type="paragraph" w:styleId="Tabledesrfrencesjuridiques">
    <w:name w:val="table of authorities"/>
    <w:basedOn w:val="Normal"/>
    <w:next w:val="Normal"/>
    <w:semiHidden/>
    <w:unhideWhenUsed/>
    <w:rsid w:val="00592E13"/>
    <w:pPr>
      <w:ind w:left="180" w:hanging="180"/>
    </w:pPr>
  </w:style>
  <w:style w:type="paragraph" w:styleId="Tabledesillustrations">
    <w:name w:val="table of figures"/>
    <w:basedOn w:val="Normal"/>
    <w:next w:val="Normal"/>
    <w:semiHidden/>
    <w:unhideWhenUsed/>
    <w:rsid w:val="00592E13"/>
  </w:style>
  <w:style w:type="paragraph" w:styleId="Titre">
    <w:name w:val="Title"/>
    <w:aliases w:val="SIgnature"/>
    <w:basedOn w:val="Normal"/>
    <w:next w:val="Normal"/>
    <w:link w:val="TitreCar"/>
    <w:autoRedefine/>
    <w:rsid w:val="00453A43"/>
    <w:pPr>
      <w:pBdr>
        <w:bottom w:val="single" w:sz="8" w:space="4" w:color="2C7C9F" w:themeColor="accent1"/>
      </w:pBdr>
      <w:spacing w:before="120"/>
      <w:ind w:left="-142"/>
      <w:contextualSpacing/>
    </w:pPr>
    <w:rPr>
      <w:rFonts w:ascii="Tw Cen MT" w:eastAsiaTheme="majorEastAsia" w:hAnsi="Tw Cen MT" w:cstheme="majorBidi"/>
      <w:color w:val="E2751D" w:themeColor="accent3"/>
      <w:spacing w:val="5"/>
      <w:kern w:val="28"/>
      <w:sz w:val="14"/>
      <w:szCs w:val="14"/>
    </w:rPr>
  </w:style>
  <w:style w:type="character" w:customStyle="1" w:styleId="TitreCar">
    <w:name w:val="Titre Car"/>
    <w:aliases w:val="SIgnature Car"/>
    <w:basedOn w:val="Policepardfaut"/>
    <w:link w:val="Titre"/>
    <w:rsid w:val="00453A43"/>
    <w:rPr>
      <w:rFonts w:ascii="Tw Cen MT" w:eastAsiaTheme="majorEastAsia" w:hAnsi="Tw Cen MT" w:cstheme="majorBidi"/>
      <w:color w:val="E2751D" w:themeColor="accent3"/>
      <w:spacing w:val="5"/>
      <w:kern w:val="28"/>
      <w:sz w:val="14"/>
      <w:szCs w:val="14"/>
    </w:rPr>
  </w:style>
  <w:style w:type="paragraph" w:styleId="TitreTR">
    <w:name w:val="toa heading"/>
    <w:basedOn w:val="Normal"/>
    <w:next w:val="Normal"/>
    <w:semiHidden/>
    <w:unhideWhenUsed/>
    <w:rsid w:val="00592E13"/>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rsid w:val="00592E13"/>
    <w:pPr>
      <w:spacing w:after="100"/>
    </w:pPr>
  </w:style>
  <w:style w:type="paragraph" w:styleId="TM2">
    <w:name w:val="toc 2"/>
    <w:basedOn w:val="Normal"/>
    <w:next w:val="Normal"/>
    <w:autoRedefine/>
    <w:semiHidden/>
    <w:unhideWhenUsed/>
    <w:rsid w:val="00592E13"/>
    <w:pPr>
      <w:spacing w:after="100"/>
      <w:ind w:left="180"/>
    </w:pPr>
  </w:style>
  <w:style w:type="paragraph" w:styleId="TM3">
    <w:name w:val="toc 3"/>
    <w:basedOn w:val="Normal"/>
    <w:next w:val="Normal"/>
    <w:autoRedefine/>
    <w:semiHidden/>
    <w:unhideWhenUsed/>
    <w:rsid w:val="00592E13"/>
    <w:pPr>
      <w:spacing w:after="100"/>
      <w:ind w:left="360"/>
    </w:pPr>
  </w:style>
  <w:style w:type="paragraph" w:styleId="TM4">
    <w:name w:val="toc 4"/>
    <w:basedOn w:val="Normal"/>
    <w:next w:val="Normal"/>
    <w:autoRedefine/>
    <w:semiHidden/>
    <w:unhideWhenUsed/>
    <w:rsid w:val="00592E13"/>
    <w:pPr>
      <w:spacing w:after="100"/>
      <w:ind w:left="540"/>
    </w:pPr>
  </w:style>
  <w:style w:type="paragraph" w:styleId="TM5">
    <w:name w:val="toc 5"/>
    <w:basedOn w:val="Normal"/>
    <w:next w:val="Normal"/>
    <w:autoRedefine/>
    <w:semiHidden/>
    <w:unhideWhenUsed/>
    <w:rsid w:val="00592E13"/>
    <w:pPr>
      <w:spacing w:after="100"/>
      <w:ind w:left="720"/>
    </w:pPr>
  </w:style>
  <w:style w:type="paragraph" w:styleId="TM6">
    <w:name w:val="toc 6"/>
    <w:basedOn w:val="Normal"/>
    <w:next w:val="Normal"/>
    <w:autoRedefine/>
    <w:semiHidden/>
    <w:unhideWhenUsed/>
    <w:rsid w:val="00592E13"/>
    <w:pPr>
      <w:spacing w:after="100"/>
      <w:ind w:left="900"/>
    </w:pPr>
  </w:style>
  <w:style w:type="paragraph" w:styleId="TM7">
    <w:name w:val="toc 7"/>
    <w:basedOn w:val="Normal"/>
    <w:next w:val="Normal"/>
    <w:autoRedefine/>
    <w:semiHidden/>
    <w:unhideWhenUsed/>
    <w:rsid w:val="00592E13"/>
    <w:pPr>
      <w:spacing w:after="100"/>
      <w:ind w:left="1080"/>
    </w:pPr>
  </w:style>
  <w:style w:type="paragraph" w:styleId="TM8">
    <w:name w:val="toc 8"/>
    <w:basedOn w:val="Normal"/>
    <w:next w:val="Normal"/>
    <w:autoRedefine/>
    <w:semiHidden/>
    <w:unhideWhenUsed/>
    <w:rsid w:val="00592E13"/>
    <w:pPr>
      <w:spacing w:after="100"/>
      <w:ind w:left="1260"/>
    </w:pPr>
  </w:style>
  <w:style w:type="paragraph" w:styleId="TM9">
    <w:name w:val="toc 9"/>
    <w:basedOn w:val="Normal"/>
    <w:next w:val="Normal"/>
    <w:autoRedefine/>
    <w:semiHidden/>
    <w:unhideWhenUsed/>
    <w:rsid w:val="00592E13"/>
    <w:pPr>
      <w:spacing w:after="100"/>
      <w:ind w:left="1440"/>
    </w:pPr>
  </w:style>
  <w:style w:type="paragraph" w:styleId="En-ttedetabledesmatires">
    <w:name w:val="TOC Heading"/>
    <w:basedOn w:val="Titre1"/>
    <w:next w:val="Normal"/>
    <w:semiHidden/>
    <w:unhideWhenUsed/>
    <w:qFormat/>
    <w:rsid w:val="00592E13"/>
    <w:pPr>
      <w:outlineLvl w:val="9"/>
    </w:pPr>
  </w:style>
  <w:style w:type="character" w:styleId="Lienhypertexte">
    <w:name w:val="Hyperlink"/>
    <w:basedOn w:val="Policepardfaut"/>
    <w:uiPriority w:val="99"/>
    <w:unhideWhenUsed/>
    <w:rsid w:val="00CF08C2"/>
    <w:rPr>
      <w:color w:val="7030A0" w:themeColor="hyperlink"/>
      <w:u w:val="single"/>
    </w:rPr>
  </w:style>
  <w:style w:type="character" w:styleId="Accentuationlgre">
    <w:name w:val="Subtle Emphasis"/>
    <w:basedOn w:val="Policepardfaut"/>
    <w:uiPriority w:val="19"/>
    <w:qFormat/>
    <w:rsid w:val="006E450A"/>
    <w:rPr>
      <w:i/>
      <w:iCs/>
      <w:color w:val="808080" w:themeColor="text1" w:themeTint="7F"/>
    </w:rPr>
  </w:style>
  <w:style w:type="character" w:styleId="Accentuation">
    <w:name w:val="Emphasis"/>
    <w:basedOn w:val="Policepardfaut"/>
    <w:uiPriority w:val="20"/>
    <w:qFormat/>
    <w:rsid w:val="006E450A"/>
    <w:rPr>
      <w:i/>
      <w:iCs/>
    </w:rPr>
  </w:style>
  <w:style w:type="character" w:styleId="Rfrencelgre">
    <w:name w:val="Subtle Reference"/>
    <w:basedOn w:val="Policepardfaut"/>
    <w:uiPriority w:val="31"/>
    <w:qFormat/>
    <w:rsid w:val="006E450A"/>
    <w:rPr>
      <w:smallCaps/>
      <w:color w:val="244A58" w:themeColor="accent2"/>
      <w:u w:val="single"/>
    </w:rPr>
  </w:style>
  <w:style w:type="character" w:styleId="Rfrenceintense">
    <w:name w:val="Intense Reference"/>
    <w:basedOn w:val="Policepardfaut"/>
    <w:uiPriority w:val="32"/>
    <w:qFormat/>
    <w:rsid w:val="006E450A"/>
    <w:rPr>
      <w:b/>
      <w:bCs/>
      <w:smallCaps/>
      <w:color w:val="244A58" w:themeColor="accent2"/>
      <w:spacing w:val="5"/>
      <w:u w:val="single"/>
    </w:rPr>
  </w:style>
  <w:style w:type="table" w:styleId="Grilledutableau">
    <w:name w:val="Table Grid"/>
    <w:basedOn w:val="TableauNormal"/>
    <w:uiPriority w:val="39"/>
    <w:rsid w:val="00B17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Paragraphedeliste"/>
    <w:uiPriority w:val="34"/>
    <w:qFormat/>
    <w:rsid w:val="00B22CF7"/>
    <w:pPr>
      <w:ind w:left="720"/>
      <w:contextualSpacing/>
    </w:pPr>
    <w:rPr>
      <w:rFonts w:ascii="Calibri" w:eastAsia="Calibri" w:hAnsi="Calibri" w:cs="Times New Roman"/>
      <w:sz w:val="24"/>
      <w:szCs w:val="24"/>
    </w:rPr>
  </w:style>
  <w:style w:type="character" w:customStyle="1" w:styleId="Mentionnonrsolue1">
    <w:name w:val="Mention non résolue1"/>
    <w:basedOn w:val="Policepardfaut"/>
    <w:uiPriority w:val="99"/>
    <w:semiHidden/>
    <w:unhideWhenUsed/>
    <w:rsid w:val="003E3731"/>
    <w:rPr>
      <w:color w:val="605E5C"/>
      <w:shd w:val="clear" w:color="auto" w:fill="E1DFDD"/>
    </w:rPr>
  </w:style>
  <w:style w:type="table" w:customStyle="1" w:styleId="TableauGrille2-Accentuation11">
    <w:name w:val="Tableau Grille 2 - Accentuation 11"/>
    <w:basedOn w:val="TableauNormal"/>
    <w:uiPriority w:val="47"/>
    <w:rsid w:val="00F821E6"/>
    <w:rPr>
      <w:rFonts w:eastAsiaTheme="minorHAnsi"/>
      <w:lang w:val="fr-FR"/>
    </w:rPr>
    <w:tblPr>
      <w:tblStyleRowBandSize w:val="1"/>
      <w:tblStyleColBandSize w:val="1"/>
      <w:tblBorders>
        <w:top w:val="single" w:sz="2" w:space="0" w:color="6EB7D7" w:themeColor="accent1" w:themeTint="99"/>
        <w:bottom w:val="single" w:sz="2" w:space="0" w:color="6EB7D7" w:themeColor="accent1" w:themeTint="99"/>
        <w:insideH w:val="single" w:sz="2" w:space="0" w:color="6EB7D7" w:themeColor="accent1" w:themeTint="99"/>
        <w:insideV w:val="single" w:sz="2" w:space="0" w:color="6EB7D7" w:themeColor="accent1" w:themeTint="99"/>
      </w:tblBorders>
    </w:tblPr>
    <w:tblStylePr w:type="firstRow">
      <w:rPr>
        <w:b/>
        <w:bCs/>
      </w:rPr>
      <w:tblPr/>
      <w:tcPr>
        <w:tcBorders>
          <w:top w:val="nil"/>
          <w:bottom w:val="single" w:sz="12" w:space="0" w:color="6EB7D7" w:themeColor="accent1" w:themeTint="99"/>
          <w:insideH w:val="nil"/>
          <w:insideV w:val="nil"/>
        </w:tcBorders>
        <w:shd w:val="clear" w:color="auto" w:fill="FFFFFF" w:themeFill="background1"/>
      </w:tcPr>
    </w:tblStylePr>
    <w:tblStylePr w:type="lastRow">
      <w:rPr>
        <w:b/>
        <w:bCs/>
      </w:rPr>
      <w:tblPr/>
      <w:tcPr>
        <w:tcBorders>
          <w:top w:val="double" w:sz="2" w:space="0" w:color="6EB7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6F1" w:themeFill="accent1" w:themeFillTint="33"/>
      </w:tcPr>
    </w:tblStylePr>
    <w:tblStylePr w:type="band1Horz">
      <w:tblPr/>
      <w:tcPr>
        <w:shd w:val="clear" w:color="auto" w:fill="CEE6F1" w:themeFill="accent1" w:themeFillTint="33"/>
      </w:tcPr>
    </w:tblStylePr>
  </w:style>
  <w:style w:type="character" w:styleId="Appelnotedebasdep">
    <w:name w:val="footnote reference"/>
    <w:basedOn w:val="Policepardfaut"/>
    <w:uiPriority w:val="99"/>
    <w:semiHidden/>
    <w:unhideWhenUsed/>
    <w:rsid w:val="00F821E6"/>
    <w:rPr>
      <w:vertAlign w:val="superscript"/>
    </w:rPr>
  </w:style>
  <w:style w:type="character" w:customStyle="1" w:styleId="Mentionnonrsolue2">
    <w:name w:val="Mention non résolue2"/>
    <w:basedOn w:val="Policepardfaut"/>
    <w:uiPriority w:val="99"/>
    <w:semiHidden/>
    <w:unhideWhenUsed/>
    <w:rsid w:val="00F17129"/>
    <w:rPr>
      <w:color w:val="605E5C"/>
      <w:shd w:val="clear" w:color="auto" w:fill="E1DFDD"/>
    </w:rPr>
  </w:style>
  <w:style w:type="character" w:styleId="Lienhypertextesuivivisit">
    <w:name w:val="FollowedHyperlink"/>
    <w:basedOn w:val="Policepardfaut"/>
    <w:semiHidden/>
    <w:unhideWhenUsed/>
    <w:rsid w:val="00F17129"/>
    <w:rPr>
      <w:color w:val="00B0F0" w:themeColor="followedHyperlink"/>
      <w:u w:val="single"/>
    </w:rPr>
  </w:style>
  <w:style w:type="character" w:styleId="Numrodepage">
    <w:name w:val="page number"/>
    <w:basedOn w:val="Policepardfaut"/>
    <w:semiHidden/>
    <w:unhideWhenUsed/>
    <w:rsid w:val="00590BBC"/>
  </w:style>
  <w:style w:type="character" w:styleId="Marquedecommentaire">
    <w:name w:val="annotation reference"/>
    <w:basedOn w:val="Policepardfaut"/>
    <w:semiHidden/>
    <w:unhideWhenUsed/>
    <w:rsid w:val="00B254EF"/>
    <w:rPr>
      <w:sz w:val="16"/>
      <w:szCs w:val="16"/>
    </w:rPr>
  </w:style>
  <w:style w:type="character" w:customStyle="1" w:styleId="markedcontent">
    <w:name w:val="markedcontent"/>
    <w:basedOn w:val="Policepardfaut"/>
    <w:rsid w:val="00B254EF"/>
  </w:style>
  <w:style w:type="paragraph" w:styleId="Rvision">
    <w:name w:val="Revision"/>
    <w:hidden/>
    <w:semiHidden/>
    <w:rsid w:val="00801A00"/>
    <w:rPr>
      <w:sz w:val="18"/>
      <w:lang w:val="fr-FR"/>
    </w:rPr>
  </w:style>
  <w:style w:type="character" w:customStyle="1" w:styleId="Mentionnonrsolue3">
    <w:name w:val="Mention non résolue3"/>
    <w:basedOn w:val="Policepardfaut"/>
    <w:uiPriority w:val="99"/>
    <w:semiHidden/>
    <w:unhideWhenUsed/>
    <w:rsid w:val="008C391D"/>
    <w:rPr>
      <w:color w:val="605E5C"/>
      <w:shd w:val="clear" w:color="auto" w:fill="E1DFDD"/>
    </w:rPr>
  </w:style>
  <w:style w:type="character" w:customStyle="1" w:styleId="Mentionnonrsolue4">
    <w:name w:val="Mention non résolue4"/>
    <w:basedOn w:val="Policepardfaut"/>
    <w:uiPriority w:val="99"/>
    <w:semiHidden/>
    <w:unhideWhenUsed/>
    <w:rsid w:val="00485C45"/>
    <w:rPr>
      <w:color w:val="605E5C"/>
      <w:shd w:val="clear" w:color="auto" w:fill="E1DFDD"/>
    </w:rPr>
  </w:style>
  <w:style w:type="character" w:customStyle="1" w:styleId="Mentionnonrsolue5">
    <w:name w:val="Mention non résolue5"/>
    <w:basedOn w:val="Policepardfaut"/>
    <w:uiPriority w:val="99"/>
    <w:semiHidden/>
    <w:unhideWhenUsed/>
    <w:rsid w:val="008C6923"/>
    <w:rPr>
      <w:color w:val="605E5C"/>
      <w:shd w:val="clear" w:color="auto" w:fill="E1DFDD"/>
    </w:rPr>
  </w:style>
  <w:style w:type="character" w:styleId="Mentionnonrsolue">
    <w:name w:val="Unresolved Mention"/>
    <w:basedOn w:val="Policepardfaut"/>
    <w:uiPriority w:val="99"/>
    <w:semiHidden/>
    <w:unhideWhenUsed/>
    <w:rsid w:val="00285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597550">
      <w:bodyDiv w:val="1"/>
      <w:marLeft w:val="0"/>
      <w:marRight w:val="0"/>
      <w:marTop w:val="0"/>
      <w:marBottom w:val="0"/>
      <w:divBdr>
        <w:top w:val="none" w:sz="0" w:space="0" w:color="auto"/>
        <w:left w:val="none" w:sz="0" w:space="0" w:color="auto"/>
        <w:bottom w:val="none" w:sz="0" w:space="0" w:color="auto"/>
        <w:right w:val="none" w:sz="0" w:space="0" w:color="auto"/>
      </w:divBdr>
    </w:div>
    <w:div w:id="461728244">
      <w:bodyDiv w:val="1"/>
      <w:marLeft w:val="0"/>
      <w:marRight w:val="0"/>
      <w:marTop w:val="0"/>
      <w:marBottom w:val="0"/>
      <w:divBdr>
        <w:top w:val="none" w:sz="0" w:space="0" w:color="auto"/>
        <w:left w:val="none" w:sz="0" w:space="0" w:color="auto"/>
        <w:bottom w:val="none" w:sz="0" w:space="0" w:color="auto"/>
        <w:right w:val="none" w:sz="0" w:space="0" w:color="auto"/>
      </w:divBdr>
    </w:div>
    <w:div w:id="910389186">
      <w:bodyDiv w:val="1"/>
      <w:marLeft w:val="0"/>
      <w:marRight w:val="0"/>
      <w:marTop w:val="0"/>
      <w:marBottom w:val="0"/>
      <w:divBdr>
        <w:top w:val="none" w:sz="0" w:space="0" w:color="auto"/>
        <w:left w:val="none" w:sz="0" w:space="0" w:color="auto"/>
        <w:bottom w:val="none" w:sz="0" w:space="0" w:color="auto"/>
        <w:right w:val="none" w:sz="0" w:space="0" w:color="auto"/>
      </w:divBdr>
    </w:div>
    <w:div w:id="948856078">
      <w:bodyDiv w:val="1"/>
      <w:marLeft w:val="0"/>
      <w:marRight w:val="0"/>
      <w:marTop w:val="0"/>
      <w:marBottom w:val="0"/>
      <w:divBdr>
        <w:top w:val="none" w:sz="0" w:space="0" w:color="auto"/>
        <w:left w:val="none" w:sz="0" w:space="0" w:color="auto"/>
        <w:bottom w:val="none" w:sz="0" w:space="0" w:color="auto"/>
        <w:right w:val="none" w:sz="0" w:space="0" w:color="auto"/>
      </w:divBdr>
    </w:div>
    <w:div w:id="1011762352">
      <w:bodyDiv w:val="1"/>
      <w:marLeft w:val="0"/>
      <w:marRight w:val="0"/>
      <w:marTop w:val="0"/>
      <w:marBottom w:val="0"/>
      <w:divBdr>
        <w:top w:val="none" w:sz="0" w:space="0" w:color="auto"/>
        <w:left w:val="none" w:sz="0" w:space="0" w:color="auto"/>
        <w:bottom w:val="none" w:sz="0" w:space="0" w:color="auto"/>
        <w:right w:val="none" w:sz="0" w:space="0" w:color="auto"/>
      </w:divBdr>
    </w:div>
    <w:div w:id="1056271463">
      <w:bodyDiv w:val="1"/>
      <w:marLeft w:val="0"/>
      <w:marRight w:val="0"/>
      <w:marTop w:val="0"/>
      <w:marBottom w:val="0"/>
      <w:divBdr>
        <w:top w:val="none" w:sz="0" w:space="0" w:color="auto"/>
        <w:left w:val="none" w:sz="0" w:space="0" w:color="auto"/>
        <w:bottom w:val="none" w:sz="0" w:space="0" w:color="auto"/>
        <w:right w:val="none" w:sz="0" w:space="0" w:color="auto"/>
      </w:divBdr>
    </w:div>
    <w:div w:id="1369793816">
      <w:bodyDiv w:val="1"/>
      <w:marLeft w:val="0"/>
      <w:marRight w:val="0"/>
      <w:marTop w:val="0"/>
      <w:marBottom w:val="0"/>
      <w:divBdr>
        <w:top w:val="none" w:sz="0" w:space="0" w:color="auto"/>
        <w:left w:val="none" w:sz="0" w:space="0" w:color="auto"/>
        <w:bottom w:val="none" w:sz="0" w:space="0" w:color="auto"/>
        <w:right w:val="none" w:sz="0" w:space="0" w:color="auto"/>
      </w:divBdr>
    </w:div>
    <w:div w:id="1411850057">
      <w:bodyDiv w:val="1"/>
      <w:marLeft w:val="0"/>
      <w:marRight w:val="0"/>
      <w:marTop w:val="0"/>
      <w:marBottom w:val="0"/>
      <w:divBdr>
        <w:top w:val="none" w:sz="0" w:space="0" w:color="auto"/>
        <w:left w:val="none" w:sz="0" w:space="0" w:color="auto"/>
        <w:bottom w:val="none" w:sz="0" w:space="0" w:color="auto"/>
        <w:right w:val="none" w:sz="0" w:space="0" w:color="auto"/>
      </w:divBdr>
      <w:divsChild>
        <w:div w:id="2137723751">
          <w:marLeft w:val="0"/>
          <w:marRight w:val="0"/>
          <w:marTop w:val="0"/>
          <w:marBottom w:val="0"/>
          <w:divBdr>
            <w:top w:val="none" w:sz="0" w:space="0" w:color="auto"/>
            <w:left w:val="none" w:sz="0" w:space="0" w:color="auto"/>
            <w:bottom w:val="none" w:sz="0" w:space="0" w:color="auto"/>
            <w:right w:val="none" w:sz="0" w:space="0" w:color="auto"/>
          </w:divBdr>
          <w:divsChild>
            <w:div w:id="1950047572">
              <w:marLeft w:val="0"/>
              <w:marRight w:val="0"/>
              <w:marTop w:val="0"/>
              <w:marBottom w:val="0"/>
              <w:divBdr>
                <w:top w:val="none" w:sz="0" w:space="0" w:color="auto"/>
                <w:left w:val="none" w:sz="0" w:space="0" w:color="auto"/>
                <w:bottom w:val="none" w:sz="0" w:space="0" w:color="auto"/>
                <w:right w:val="none" w:sz="0" w:space="0" w:color="auto"/>
              </w:divBdr>
              <w:divsChild>
                <w:div w:id="1546063352">
                  <w:marLeft w:val="0"/>
                  <w:marRight w:val="0"/>
                  <w:marTop w:val="0"/>
                  <w:marBottom w:val="0"/>
                  <w:divBdr>
                    <w:top w:val="none" w:sz="0" w:space="0" w:color="auto"/>
                    <w:left w:val="none" w:sz="0" w:space="0" w:color="auto"/>
                    <w:bottom w:val="none" w:sz="0" w:space="0" w:color="auto"/>
                    <w:right w:val="none" w:sz="0" w:space="0" w:color="auto"/>
                  </w:divBdr>
                  <w:divsChild>
                    <w:div w:id="21287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16240">
      <w:bodyDiv w:val="1"/>
      <w:marLeft w:val="0"/>
      <w:marRight w:val="0"/>
      <w:marTop w:val="0"/>
      <w:marBottom w:val="0"/>
      <w:divBdr>
        <w:top w:val="none" w:sz="0" w:space="0" w:color="auto"/>
        <w:left w:val="none" w:sz="0" w:space="0" w:color="auto"/>
        <w:bottom w:val="none" w:sz="0" w:space="0" w:color="auto"/>
        <w:right w:val="none" w:sz="0" w:space="0" w:color="auto"/>
      </w:divBdr>
    </w:div>
    <w:div w:id="1441488905">
      <w:bodyDiv w:val="1"/>
      <w:marLeft w:val="0"/>
      <w:marRight w:val="0"/>
      <w:marTop w:val="0"/>
      <w:marBottom w:val="0"/>
      <w:divBdr>
        <w:top w:val="none" w:sz="0" w:space="0" w:color="auto"/>
        <w:left w:val="none" w:sz="0" w:space="0" w:color="auto"/>
        <w:bottom w:val="none" w:sz="0" w:space="0" w:color="auto"/>
        <w:right w:val="none" w:sz="0" w:space="0" w:color="auto"/>
      </w:divBdr>
    </w:div>
    <w:div w:id="1725904570">
      <w:bodyDiv w:val="1"/>
      <w:marLeft w:val="0"/>
      <w:marRight w:val="0"/>
      <w:marTop w:val="0"/>
      <w:marBottom w:val="0"/>
      <w:divBdr>
        <w:top w:val="none" w:sz="0" w:space="0" w:color="auto"/>
        <w:left w:val="none" w:sz="0" w:space="0" w:color="auto"/>
        <w:bottom w:val="none" w:sz="0" w:space="0" w:color="auto"/>
        <w:right w:val="none" w:sz="0" w:space="0" w:color="auto"/>
      </w:divBdr>
    </w:div>
    <w:div w:id="1767266764">
      <w:bodyDiv w:val="1"/>
      <w:marLeft w:val="0"/>
      <w:marRight w:val="0"/>
      <w:marTop w:val="0"/>
      <w:marBottom w:val="0"/>
      <w:divBdr>
        <w:top w:val="none" w:sz="0" w:space="0" w:color="auto"/>
        <w:left w:val="none" w:sz="0" w:space="0" w:color="auto"/>
        <w:bottom w:val="none" w:sz="0" w:space="0" w:color="auto"/>
        <w:right w:val="none" w:sz="0" w:space="0" w:color="auto"/>
      </w:divBdr>
    </w:div>
    <w:div w:id="191392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e/HdhmC0gVGs?origin=lprLi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ugse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gsel.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gse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ine\Documents\documents%20Sabine%20YAKAN\COURRIER%20DIVERS\DOC.TYPES\Courrier%20type%20D&#233;l&#233;gu&#233;%20g&#233;n&#233;r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rise">
  <a:themeElements>
    <a:clrScheme name="Bris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is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is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62CE-9F9E-4F75-9A3E-23BBC01A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C:\Sabine\Documents\documents Sabine YAKAN\COURRIER DIVERS\DOC.TYPES\Courrier type Délégué général.dotx</Template>
  <TotalTime>2</TotalTime>
  <Pages>7</Pages>
  <Words>1309</Words>
  <Characters>7203</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Christelle GOFFENY</cp:lastModifiedBy>
  <cp:revision>2</cp:revision>
  <cp:lastPrinted>2023-03-28T17:57:00Z</cp:lastPrinted>
  <dcterms:created xsi:type="dcterms:W3CDTF">2024-03-26T14:02:00Z</dcterms:created>
  <dcterms:modified xsi:type="dcterms:W3CDTF">2024-03-26T14:02:00Z</dcterms:modified>
</cp:coreProperties>
</file>