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0E386" w14:textId="2E9AC441" w:rsidR="00DB1E1C" w:rsidRPr="00DB1E1C" w:rsidRDefault="00ED42FB" w:rsidP="00DB1E1C">
      <w:pPr>
        <w:rPr>
          <w:rFonts w:ascii="Century Gothic" w:hAnsi="Century Gothic"/>
          <w:color w:val="000000" w:themeColor="text1"/>
          <w:sz w:val="28"/>
          <w:szCs w:val="28"/>
        </w:rPr>
      </w:pPr>
      <w:r w:rsidRPr="005E593C">
        <w:rPr>
          <w:rFonts w:ascii="MV Boli" w:hAnsi="MV Boli" w:cs="MV Boli"/>
          <w:b/>
          <w:bCs/>
          <w:noProof/>
          <w:sz w:val="36"/>
          <w:szCs w:val="36"/>
          <w:u w:val="single"/>
        </w:rPr>
        <w:drawing>
          <wp:anchor distT="0" distB="0" distL="114300" distR="114300" simplePos="0" relativeHeight="251663360" behindDoc="0" locked="0" layoutInCell="1" allowOverlap="1" wp14:anchorId="60228A61" wp14:editId="44CE41CF">
            <wp:simplePos x="0" y="0"/>
            <wp:positionH relativeFrom="margin">
              <wp:posOffset>6012948</wp:posOffset>
            </wp:positionH>
            <wp:positionV relativeFrom="paragraph">
              <wp:posOffset>58834</wp:posOffset>
            </wp:positionV>
            <wp:extent cx="913765" cy="893445"/>
            <wp:effectExtent l="0" t="0" r="635" b="190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3765" cy="893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19EE7D" w14:textId="13C67788" w:rsidR="00FF4671" w:rsidRPr="00DB1E1C" w:rsidRDefault="00FF4671" w:rsidP="00DB1E1C">
      <w:pPr>
        <w:pBdr>
          <w:top w:val="single" w:sz="4" w:space="1" w:color="auto"/>
          <w:left w:val="single" w:sz="4" w:space="4" w:color="auto"/>
          <w:bottom w:val="single" w:sz="4" w:space="1" w:color="auto"/>
          <w:right w:val="single" w:sz="4" w:space="4" w:color="auto"/>
        </w:pBdr>
        <w:jc w:val="center"/>
        <w:rPr>
          <w:rFonts w:ascii="Century Gothic" w:hAnsi="Century Gothic"/>
          <w:b/>
          <w:bCs/>
          <w:color w:val="FF0000"/>
          <w:sz w:val="28"/>
          <w:szCs w:val="28"/>
        </w:rPr>
      </w:pPr>
      <w:r w:rsidRPr="00DB1E1C">
        <w:rPr>
          <w:rFonts w:ascii="Century Gothic" w:hAnsi="Century Gothic"/>
          <w:b/>
          <w:bCs/>
          <w:color w:val="FF0000"/>
          <w:sz w:val="28"/>
          <w:szCs w:val="28"/>
        </w:rPr>
        <w:t>Organisation Passage Savoir rouler à Vélo</w:t>
      </w:r>
    </w:p>
    <w:p w14:paraId="098EF02A" w14:textId="77777777" w:rsidR="00FF4671" w:rsidRPr="00D94B03" w:rsidRDefault="00FF4671" w:rsidP="00DB1E1C">
      <w:pPr>
        <w:autoSpaceDE w:val="0"/>
        <w:autoSpaceDN w:val="0"/>
        <w:adjustRightInd w:val="0"/>
        <w:spacing w:after="0" w:line="240" w:lineRule="auto"/>
        <w:rPr>
          <w:rFonts w:ascii="Century Gothic" w:hAnsi="Century Gothic" w:cs="Times New Roman"/>
          <w:b/>
          <w:bCs/>
          <w:color w:val="002060"/>
          <w:kern w:val="0"/>
          <w:sz w:val="24"/>
          <w:szCs w:val="24"/>
          <w:u w:val="single"/>
        </w:rPr>
      </w:pPr>
      <w:r w:rsidRPr="00D94B03">
        <w:rPr>
          <w:rFonts w:ascii="Century Gothic" w:hAnsi="Century Gothic" w:cs="Impact"/>
          <w:b/>
          <w:bCs/>
          <w:color w:val="002060"/>
          <w:kern w:val="0"/>
          <w:sz w:val="24"/>
          <w:szCs w:val="24"/>
          <w:u w:val="single"/>
        </w:rPr>
        <w:t>DÉROULÉ – PRÉSENTATION :</w:t>
      </w:r>
    </w:p>
    <w:p w14:paraId="51C21487" w14:textId="2D962A02" w:rsidR="00DB1E1C" w:rsidRPr="00D94B03" w:rsidRDefault="00D94B03" w:rsidP="00DB1E1C">
      <w:pPr>
        <w:autoSpaceDE w:val="0"/>
        <w:autoSpaceDN w:val="0"/>
        <w:adjustRightInd w:val="0"/>
        <w:spacing w:after="0" w:line="240" w:lineRule="auto"/>
        <w:rPr>
          <w:rFonts w:ascii="Century Gothic" w:hAnsi="Century Gothic" w:cs="Century Gothic"/>
          <w:b/>
          <w:bCs/>
          <w:color w:val="000000" w:themeColor="text1"/>
          <w:kern w:val="0"/>
          <w:sz w:val="24"/>
          <w:szCs w:val="24"/>
        </w:rPr>
      </w:pPr>
      <w:r w:rsidRPr="00D94B03">
        <w:rPr>
          <w:rFonts w:ascii="MV Boli" w:hAnsi="MV Boli" w:cs="MV Boli"/>
          <w:b/>
          <w:bCs/>
          <w:noProof/>
          <w:sz w:val="24"/>
          <w:szCs w:val="24"/>
        </w:rPr>
        <w:drawing>
          <wp:anchor distT="0" distB="0" distL="114300" distR="114300" simplePos="0" relativeHeight="251661312" behindDoc="0" locked="0" layoutInCell="1" allowOverlap="1" wp14:anchorId="69E1A951" wp14:editId="5BBD9149">
            <wp:simplePos x="0" y="0"/>
            <wp:positionH relativeFrom="column">
              <wp:posOffset>4567067</wp:posOffset>
            </wp:positionH>
            <wp:positionV relativeFrom="paragraph">
              <wp:posOffset>85445</wp:posOffset>
            </wp:positionV>
            <wp:extent cx="2391410" cy="1378585"/>
            <wp:effectExtent l="0" t="0" r="8890" b="0"/>
            <wp:wrapSquare wrapText="bothSides"/>
            <wp:docPr id="5" name="Image 5" descr="Une image contenant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diagramm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91410" cy="1378585"/>
                    </a:xfrm>
                    <a:prstGeom prst="rect">
                      <a:avLst/>
                    </a:prstGeom>
                  </pic:spPr>
                </pic:pic>
              </a:graphicData>
            </a:graphic>
            <wp14:sizeRelH relativeFrom="margin">
              <wp14:pctWidth>0</wp14:pctWidth>
            </wp14:sizeRelH>
            <wp14:sizeRelV relativeFrom="margin">
              <wp14:pctHeight>0</wp14:pctHeight>
            </wp14:sizeRelV>
          </wp:anchor>
        </w:drawing>
      </w:r>
    </w:p>
    <w:p w14:paraId="7DAF9D34" w14:textId="16D2BC80" w:rsidR="00FF4671" w:rsidRPr="00D94B03" w:rsidRDefault="00FF4671" w:rsidP="00DB1E1C">
      <w:pPr>
        <w:autoSpaceDE w:val="0"/>
        <w:autoSpaceDN w:val="0"/>
        <w:adjustRightInd w:val="0"/>
        <w:spacing w:after="0" w:line="240" w:lineRule="auto"/>
        <w:rPr>
          <w:rFonts w:ascii="Century Gothic" w:hAnsi="Century Gothic" w:cs="Century Gothic"/>
          <w:color w:val="000000" w:themeColor="text1"/>
          <w:kern w:val="0"/>
          <w:sz w:val="24"/>
          <w:szCs w:val="24"/>
        </w:rPr>
      </w:pPr>
      <w:r w:rsidRPr="00D94B03">
        <w:rPr>
          <w:rFonts w:ascii="Century Gothic" w:hAnsi="Century Gothic" w:cs="Century Gothic"/>
          <w:color w:val="000000" w:themeColor="text1"/>
          <w:kern w:val="0"/>
          <w:sz w:val="24"/>
          <w:szCs w:val="24"/>
        </w:rPr>
        <w:t>I. Les principaux objectifs du SRAV et de l’apprentissage du vélo à l’école :</w:t>
      </w:r>
      <w:r w:rsidR="00DB1E1C" w:rsidRPr="00D94B03">
        <w:rPr>
          <w:rFonts w:ascii="Century Gothic" w:hAnsi="Century Gothic" w:cs="Century Gothic"/>
          <w:color w:val="000000" w:themeColor="text1"/>
          <w:kern w:val="0"/>
          <w:sz w:val="24"/>
          <w:szCs w:val="24"/>
        </w:rPr>
        <w:t xml:space="preserve"> </w:t>
      </w:r>
      <w:r w:rsidRPr="00D94B03">
        <w:rPr>
          <w:rFonts w:ascii="Century Gothic" w:hAnsi="Century Gothic" w:cs="Century Gothic"/>
          <w:color w:val="000000" w:themeColor="text1"/>
          <w:kern w:val="0"/>
          <w:sz w:val="24"/>
          <w:szCs w:val="24"/>
        </w:rPr>
        <w:t>liens avec les programmes et les principaux points de la législation. A quoi ça</w:t>
      </w:r>
      <w:r w:rsidR="00DB1E1C" w:rsidRPr="00D94B03">
        <w:rPr>
          <w:rFonts w:ascii="Century Gothic" w:hAnsi="Century Gothic" w:cs="Century Gothic"/>
          <w:color w:val="000000" w:themeColor="text1"/>
          <w:kern w:val="0"/>
          <w:sz w:val="24"/>
          <w:szCs w:val="24"/>
        </w:rPr>
        <w:t xml:space="preserve"> </w:t>
      </w:r>
      <w:r w:rsidRPr="00D94B03">
        <w:rPr>
          <w:rFonts w:ascii="Century Gothic" w:hAnsi="Century Gothic" w:cs="Century Gothic"/>
          <w:color w:val="000000" w:themeColor="text1"/>
          <w:kern w:val="0"/>
          <w:sz w:val="24"/>
          <w:szCs w:val="24"/>
        </w:rPr>
        <w:t>sert de s’engager sur un sur projet vélo à l’école ?</w:t>
      </w:r>
    </w:p>
    <w:p w14:paraId="43A73AEA" w14:textId="6096DF56" w:rsidR="00DB1E1C" w:rsidRPr="00D94B03" w:rsidRDefault="00DB1E1C" w:rsidP="00DB1E1C">
      <w:pPr>
        <w:rPr>
          <w:rFonts w:ascii="Century Gothic" w:hAnsi="Century Gothic" w:cs="Century Gothic"/>
          <w:color w:val="000000" w:themeColor="text1"/>
          <w:kern w:val="0"/>
          <w:sz w:val="24"/>
          <w:szCs w:val="24"/>
        </w:rPr>
      </w:pPr>
    </w:p>
    <w:p w14:paraId="753DBEFB" w14:textId="5B722DF2" w:rsidR="00D94B03" w:rsidRPr="00D94B03" w:rsidRDefault="00DB1E1C" w:rsidP="00DB1E1C">
      <w:pPr>
        <w:rPr>
          <w:rFonts w:ascii="Century Gothic" w:hAnsi="Century Gothic" w:cs="Century Gothic"/>
          <w:color w:val="000000" w:themeColor="text1"/>
          <w:kern w:val="0"/>
          <w:sz w:val="24"/>
          <w:szCs w:val="24"/>
        </w:rPr>
      </w:pPr>
      <w:r w:rsidRPr="00D94B03">
        <w:rPr>
          <w:rFonts w:ascii="Century Gothic" w:hAnsi="Century Gothic" w:cs="Century Gothic"/>
          <w:color w:val="000000" w:themeColor="text1"/>
          <w:kern w:val="0"/>
          <w:sz w:val="24"/>
          <w:szCs w:val="24"/>
        </w:rPr>
        <w:t xml:space="preserve">II. </w:t>
      </w:r>
      <w:r w:rsidR="00FF4671" w:rsidRPr="00D94B03">
        <w:rPr>
          <w:rFonts w:ascii="Century Gothic" w:hAnsi="Century Gothic" w:cs="Century Gothic"/>
          <w:color w:val="000000" w:themeColor="text1"/>
          <w:kern w:val="0"/>
          <w:sz w:val="24"/>
          <w:szCs w:val="24"/>
        </w:rPr>
        <w:t>Mettre en œuvre le SRAV en lien avec l’APER</w:t>
      </w:r>
      <w:r w:rsidR="008952C5">
        <w:rPr>
          <w:rFonts w:ascii="Century Gothic" w:hAnsi="Century Gothic" w:cs="Century Gothic"/>
          <w:color w:val="000000" w:themeColor="text1"/>
          <w:kern w:val="0"/>
          <w:sz w:val="24"/>
          <w:szCs w:val="24"/>
        </w:rPr>
        <w:t xml:space="preserve"> (</w:t>
      </w:r>
      <w:r w:rsidR="008952C5">
        <w:t>L'Attestation de Première Education à la Route)</w:t>
      </w:r>
    </w:p>
    <w:p w14:paraId="6A42F2F7" w14:textId="143A0554" w:rsidR="00FF4671" w:rsidRPr="00D94B03" w:rsidRDefault="00FF4671" w:rsidP="00D94B03">
      <w:pPr>
        <w:autoSpaceDE w:val="0"/>
        <w:autoSpaceDN w:val="0"/>
        <w:adjustRightInd w:val="0"/>
        <w:spacing w:after="0" w:line="240" w:lineRule="auto"/>
        <w:rPr>
          <w:rFonts w:ascii="Century Gothic" w:hAnsi="Century Gothic" w:cs="Times New Roman"/>
          <w:color w:val="FF0000"/>
          <w:kern w:val="0"/>
          <w:sz w:val="24"/>
          <w:szCs w:val="24"/>
        </w:rPr>
      </w:pPr>
      <w:r w:rsidRPr="00D94B03">
        <w:rPr>
          <w:rFonts w:ascii="Century Gothic" w:hAnsi="Century Gothic" w:cs="Century Gothic"/>
          <w:b/>
          <w:bCs/>
          <w:color w:val="FF0000"/>
          <w:kern w:val="0"/>
          <w:sz w:val="24"/>
          <w:szCs w:val="24"/>
        </w:rPr>
        <w:t>I. Objectifs du SRAV et de l’apprentissage du</w:t>
      </w:r>
      <w:r w:rsidR="00DB1E1C" w:rsidRPr="00D94B03">
        <w:rPr>
          <w:rFonts w:ascii="Century Gothic" w:hAnsi="Century Gothic" w:cs="Century Gothic"/>
          <w:b/>
          <w:bCs/>
          <w:color w:val="FF0000"/>
          <w:kern w:val="0"/>
          <w:sz w:val="24"/>
          <w:szCs w:val="24"/>
        </w:rPr>
        <w:t xml:space="preserve"> </w:t>
      </w:r>
      <w:r w:rsidRPr="00D94B03">
        <w:rPr>
          <w:rFonts w:ascii="Century Gothic" w:hAnsi="Century Gothic" w:cs="Century Gothic"/>
          <w:b/>
          <w:bCs/>
          <w:color w:val="FF0000"/>
          <w:kern w:val="0"/>
          <w:sz w:val="24"/>
          <w:szCs w:val="24"/>
        </w:rPr>
        <w:t>vélo à l’école : liens avec les programmes et les principaux points de la législation.</w:t>
      </w:r>
      <w:r w:rsidR="00DB1E1C" w:rsidRPr="00D94B03">
        <w:rPr>
          <w:rFonts w:ascii="Century Gothic" w:hAnsi="Century Gothic" w:cs="Century Gothic"/>
          <w:b/>
          <w:bCs/>
          <w:color w:val="FF0000"/>
          <w:kern w:val="0"/>
          <w:sz w:val="24"/>
          <w:szCs w:val="24"/>
        </w:rPr>
        <w:t xml:space="preserve"> </w:t>
      </w:r>
    </w:p>
    <w:p w14:paraId="4FA0972C" w14:textId="037A07B4" w:rsidR="00FF4671" w:rsidRPr="00D94B03" w:rsidRDefault="00FF4671" w:rsidP="00D94B03">
      <w:pPr>
        <w:autoSpaceDE w:val="0"/>
        <w:autoSpaceDN w:val="0"/>
        <w:adjustRightInd w:val="0"/>
        <w:spacing w:after="0" w:line="240" w:lineRule="auto"/>
        <w:rPr>
          <w:rFonts w:ascii="Century Gothic" w:hAnsi="Century Gothic" w:cs="Times New Roman"/>
          <w:color w:val="000000" w:themeColor="text1"/>
          <w:kern w:val="0"/>
          <w:sz w:val="24"/>
          <w:szCs w:val="24"/>
        </w:rPr>
      </w:pPr>
      <w:r w:rsidRPr="00D94B03">
        <w:rPr>
          <w:rFonts w:ascii="Century Gothic" w:hAnsi="Century Gothic" w:cs="Century Gothic"/>
          <w:color w:val="000000" w:themeColor="text1"/>
          <w:kern w:val="0"/>
          <w:sz w:val="24"/>
          <w:szCs w:val="24"/>
        </w:rPr>
        <w:t xml:space="preserve">- </w:t>
      </w:r>
      <w:proofErr w:type="spellStart"/>
      <w:r w:rsidRPr="00D94B03">
        <w:rPr>
          <w:rFonts w:ascii="Century Gothic" w:hAnsi="Century Gothic" w:cs="Century Gothic"/>
          <w:color w:val="000000" w:themeColor="text1"/>
          <w:kern w:val="0"/>
          <w:sz w:val="24"/>
          <w:szCs w:val="24"/>
        </w:rPr>
        <w:t>Savoir faire</w:t>
      </w:r>
      <w:proofErr w:type="spellEnd"/>
      <w:r w:rsidRPr="00D94B03">
        <w:rPr>
          <w:rFonts w:ascii="Century Gothic" w:hAnsi="Century Gothic" w:cs="Century Gothic"/>
          <w:color w:val="000000" w:themeColor="text1"/>
          <w:kern w:val="0"/>
          <w:sz w:val="24"/>
          <w:szCs w:val="24"/>
        </w:rPr>
        <w:t xml:space="preserve"> du vélo, ce n'est pas seulement tenir en </w:t>
      </w:r>
      <w:r w:rsidR="00DB1E1C" w:rsidRPr="00D94B03">
        <w:rPr>
          <w:rFonts w:ascii="Century Gothic" w:hAnsi="Century Gothic" w:cs="Century Gothic"/>
          <w:color w:val="000000" w:themeColor="text1"/>
          <w:kern w:val="0"/>
          <w:sz w:val="24"/>
          <w:szCs w:val="24"/>
        </w:rPr>
        <w:t>équilibre, c’est</w:t>
      </w:r>
      <w:r w:rsidRPr="00D94B03">
        <w:rPr>
          <w:rFonts w:ascii="Century Gothic" w:hAnsi="Century Gothic" w:cs="Century Gothic"/>
          <w:color w:val="000000" w:themeColor="text1"/>
          <w:kern w:val="0"/>
          <w:sz w:val="24"/>
          <w:szCs w:val="24"/>
        </w:rPr>
        <w:t xml:space="preserve"> maîtriser complètement son deux-roues et apprendre à</w:t>
      </w:r>
      <w:r w:rsidR="00DB1E1C" w:rsidRPr="00D94B03">
        <w:rPr>
          <w:rFonts w:ascii="Century Gothic" w:hAnsi="Century Gothic" w:cs="Century Gothic"/>
          <w:color w:val="000000" w:themeColor="text1"/>
          <w:kern w:val="0"/>
          <w:sz w:val="24"/>
          <w:szCs w:val="24"/>
        </w:rPr>
        <w:t xml:space="preserve"> </w:t>
      </w:r>
      <w:r w:rsidRPr="00D94B03">
        <w:rPr>
          <w:rFonts w:ascii="Century Gothic" w:hAnsi="Century Gothic" w:cs="Century Gothic"/>
          <w:color w:val="000000" w:themeColor="text1"/>
          <w:kern w:val="0"/>
          <w:sz w:val="24"/>
          <w:szCs w:val="24"/>
        </w:rPr>
        <w:t xml:space="preserve">rouler avec d’autres. </w:t>
      </w:r>
    </w:p>
    <w:p w14:paraId="11718DE1" w14:textId="68C93DEB" w:rsidR="00FF4671" w:rsidRPr="00D94B03" w:rsidRDefault="00FF4671" w:rsidP="00D94B03">
      <w:pPr>
        <w:autoSpaceDE w:val="0"/>
        <w:autoSpaceDN w:val="0"/>
        <w:adjustRightInd w:val="0"/>
        <w:spacing w:after="0" w:line="240" w:lineRule="auto"/>
        <w:rPr>
          <w:rFonts w:ascii="Century Gothic" w:hAnsi="Century Gothic" w:cs="Times New Roman"/>
          <w:color w:val="000000" w:themeColor="text1"/>
          <w:kern w:val="0"/>
          <w:sz w:val="24"/>
          <w:szCs w:val="24"/>
        </w:rPr>
      </w:pPr>
      <w:r w:rsidRPr="00D94B03">
        <w:rPr>
          <w:rFonts w:ascii="Century Gothic" w:hAnsi="Century Gothic" w:cs="Century Gothic"/>
          <w:color w:val="000000" w:themeColor="text1"/>
          <w:kern w:val="0"/>
          <w:sz w:val="24"/>
          <w:szCs w:val="24"/>
        </w:rPr>
        <w:t>- C’est aussi apprendre à gérer son effort, à oser, à prendre des</w:t>
      </w:r>
      <w:r w:rsidR="00DB1E1C" w:rsidRPr="00D94B03">
        <w:rPr>
          <w:rFonts w:ascii="Century Gothic" w:hAnsi="Century Gothic" w:cs="Century Gothic"/>
          <w:color w:val="000000" w:themeColor="text1"/>
          <w:kern w:val="0"/>
          <w:sz w:val="24"/>
          <w:szCs w:val="24"/>
        </w:rPr>
        <w:t xml:space="preserve"> </w:t>
      </w:r>
      <w:r w:rsidRPr="00D94B03">
        <w:rPr>
          <w:rFonts w:ascii="Century Gothic" w:hAnsi="Century Gothic" w:cs="Century Gothic"/>
          <w:color w:val="000000" w:themeColor="text1"/>
          <w:kern w:val="0"/>
          <w:sz w:val="24"/>
          <w:szCs w:val="24"/>
        </w:rPr>
        <w:t xml:space="preserve">risques mesurés, …. </w:t>
      </w:r>
    </w:p>
    <w:p w14:paraId="1AACD14A" w14:textId="0B595BC8" w:rsidR="00FF4671" w:rsidRPr="00D94B03" w:rsidRDefault="00FF4671" w:rsidP="00DB1E1C">
      <w:pPr>
        <w:autoSpaceDE w:val="0"/>
        <w:autoSpaceDN w:val="0"/>
        <w:adjustRightInd w:val="0"/>
        <w:spacing w:after="0" w:line="240" w:lineRule="auto"/>
        <w:rPr>
          <w:rFonts w:ascii="Century Gothic" w:hAnsi="Century Gothic" w:cs="Century Gothic"/>
          <w:color w:val="000000" w:themeColor="text1"/>
          <w:kern w:val="0"/>
          <w:sz w:val="24"/>
          <w:szCs w:val="24"/>
        </w:rPr>
      </w:pPr>
      <w:r w:rsidRPr="00D94B03">
        <w:rPr>
          <w:rFonts w:ascii="Century Gothic" w:hAnsi="Century Gothic" w:cs="Century Gothic"/>
          <w:color w:val="000000" w:themeColor="text1"/>
          <w:kern w:val="0"/>
          <w:sz w:val="24"/>
          <w:szCs w:val="24"/>
        </w:rPr>
        <w:t>- C'est aussi découvrir la circulation, ses dangers, apprendre à observer et à anticiper.</w:t>
      </w:r>
    </w:p>
    <w:p w14:paraId="75F0E577" w14:textId="744812C0" w:rsidR="00FF4671" w:rsidRPr="00D94B03" w:rsidRDefault="00FF4671" w:rsidP="00DB1E1C">
      <w:pPr>
        <w:autoSpaceDE w:val="0"/>
        <w:autoSpaceDN w:val="0"/>
        <w:adjustRightInd w:val="0"/>
        <w:spacing w:after="0" w:line="240" w:lineRule="auto"/>
        <w:rPr>
          <w:rFonts w:ascii="Century Gothic" w:hAnsi="Century Gothic" w:cs="Century Gothic"/>
          <w:color w:val="000000" w:themeColor="text1"/>
          <w:kern w:val="0"/>
          <w:sz w:val="24"/>
          <w:szCs w:val="24"/>
        </w:rPr>
      </w:pPr>
      <w:r w:rsidRPr="00D94B03">
        <w:rPr>
          <w:rFonts w:ascii="Century Gothic" w:hAnsi="Century Gothic" w:cs="Century Gothic"/>
          <w:color w:val="000000" w:themeColor="text1"/>
          <w:kern w:val="0"/>
          <w:sz w:val="24"/>
          <w:szCs w:val="24"/>
        </w:rPr>
        <w:t>- Et c’est aussi développer d’autres compétences… en technologie, dans le domaine du vivre ensemble, en géographie, …</w:t>
      </w:r>
    </w:p>
    <w:p w14:paraId="0C0458CC" w14:textId="77777777" w:rsidR="00DB1E1C" w:rsidRPr="00D94B03" w:rsidRDefault="00DB1E1C" w:rsidP="00DB1E1C">
      <w:pPr>
        <w:autoSpaceDE w:val="0"/>
        <w:autoSpaceDN w:val="0"/>
        <w:adjustRightInd w:val="0"/>
        <w:spacing w:after="0" w:line="240" w:lineRule="auto"/>
        <w:rPr>
          <w:rFonts w:ascii="Century Gothic" w:hAnsi="Century Gothic" w:cs="Century Gothic"/>
          <w:color w:val="000000" w:themeColor="text1"/>
          <w:kern w:val="0"/>
          <w:sz w:val="24"/>
          <w:szCs w:val="24"/>
        </w:rPr>
      </w:pPr>
    </w:p>
    <w:p w14:paraId="03A467B2" w14:textId="6A29DB18" w:rsidR="00FF4671" w:rsidRPr="00D94B03" w:rsidRDefault="00FF4671" w:rsidP="00DB1E1C">
      <w:pPr>
        <w:autoSpaceDE w:val="0"/>
        <w:autoSpaceDN w:val="0"/>
        <w:adjustRightInd w:val="0"/>
        <w:spacing w:after="0" w:line="240" w:lineRule="auto"/>
        <w:rPr>
          <w:rFonts w:ascii="Century Gothic" w:hAnsi="Century Gothic" w:cs="Times New Roman"/>
          <w:color w:val="000000" w:themeColor="text1"/>
          <w:kern w:val="0"/>
          <w:sz w:val="24"/>
          <w:szCs w:val="24"/>
        </w:rPr>
      </w:pPr>
      <w:r w:rsidRPr="00D94B03">
        <w:rPr>
          <w:rFonts w:ascii="Century Gothic" w:hAnsi="Century Gothic" w:cs="Arial"/>
          <w:color w:val="000000" w:themeColor="text1"/>
          <w:kern w:val="0"/>
          <w:sz w:val="24"/>
          <w:szCs w:val="24"/>
        </w:rPr>
        <w:t xml:space="preserve">• </w:t>
      </w:r>
      <w:r w:rsidRPr="00D94B03">
        <w:rPr>
          <w:rFonts w:ascii="Century Gothic" w:hAnsi="Century Gothic" w:cs="Century Gothic"/>
          <w:color w:val="000000" w:themeColor="text1"/>
          <w:kern w:val="0"/>
          <w:sz w:val="24"/>
          <w:szCs w:val="24"/>
        </w:rPr>
        <w:t>Dans le Socle Commun, voici les 5 compétences que l’EPS permet de travailler</w:t>
      </w:r>
      <w:r w:rsidR="00C12100" w:rsidRPr="00D94B03">
        <w:rPr>
          <w:rFonts w:ascii="Century Gothic" w:hAnsi="Century Gothic" w:cs="Century Gothic"/>
          <w:color w:val="000000" w:themeColor="text1"/>
          <w:kern w:val="0"/>
          <w:sz w:val="24"/>
          <w:szCs w:val="24"/>
        </w:rPr>
        <w:t xml:space="preserve"> </w:t>
      </w:r>
      <w:r w:rsidRPr="00D94B03">
        <w:rPr>
          <w:rFonts w:ascii="Century Gothic" w:hAnsi="Century Gothic" w:cs="Century Gothic"/>
          <w:color w:val="000000" w:themeColor="text1"/>
          <w:kern w:val="0"/>
          <w:sz w:val="24"/>
          <w:szCs w:val="24"/>
        </w:rPr>
        <w:t>en continuité durant les différents cycles :</w:t>
      </w:r>
    </w:p>
    <w:p w14:paraId="552AC18C" w14:textId="77777777" w:rsidR="00FF4671" w:rsidRPr="00D94B03" w:rsidRDefault="00FF4671" w:rsidP="00DB1E1C">
      <w:pPr>
        <w:autoSpaceDE w:val="0"/>
        <w:autoSpaceDN w:val="0"/>
        <w:adjustRightInd w:val="0"/>
        <w:spacing w:after="0" w:line="240" w:lineRule="auto"/>
        <w:rPr>
          <w:rFonts w:ascii="Century Gothic" w:hAnsi="Century Gothic" w:cs="Times New Roman"/>
          <w:color w:val="000000" w:themeColor="text1"/>
          <w:kern w:val="0"/>
          <w:sz w:val="24"/>
          <w:szCs w:val="24"/>
        </w:rPr>
      </w:pPr>
      <w:r w:rsidRPr="00D94B03">
        <w:rPr>
          <w:rFonts w:ascii="Century Gothic" w:hAnsi="Century Gothic" w:cs="Century Gothic"/>
          <w:color w:val="000000" w:themeColor="text1"/>
          <w:kern w:val="0"/>
          <w:sz w:val="24"/>
          <w:szCs w:val="24"/>
        </w:rPr>
        <w:t xml:space="preserve">- </w:t>
      </w:r>
      <w:r w:rsidRPr="00D94B03">
        <w:rPr>
          <w:rFonts w:ascii="Century Gothic" w:hAnsi="Century Gothic" w:cs="Century Gothic"/>
          <w:b/>
          <w:bCs/>
          <w:color w:val="000000" w:themeColor="text1"/>
          <w:kern w:val="0"/>
          <w:sz w:val="24"/>
          <w:szCs w:val="24"/>
        </w:rPr>
        <w:t xml:space="preserve">Développer sa motricité </w:t>
      </w:r>
      <w:r w:rsidRPr="00D94B03">
        <w:rPr>
          <w:rFonts w:ascii="Century Gothic" w:hAnsi="Century Gothic" w:cs="Century Gothic"/>
          <w:color w:val="000000" w:themeColor="text1"/>
          <w:kern w:val="0"/>
          <w:sz w:val="24"/>
          <w:szCs w:val="24"/>
        </w:rPr>
        <w:t xml:space="preserve">et apprendre à </w:t>
      </w:r>
      <w:r w:rsidRPr="00D94B03">
        <w:rPr>
          <w:rFonts w:ascii="Century Gothic" w:hAnsi="Century Gothic" w:cs="Century Gothic"/>
          <w:b/>
          <w:bCs/>
          <w:color w:val="000000" w:themeColor="text1"/>
          <w:kern w:val="0"/>
          <w:sz w:val="24"/>
          <w:szCs w:val="24"/>
        </w:rPr>
        <w:t>s'exprimer en utilisant son corps</w:t>
      </w:r>
    </w:p>
    <w:p w14:paraId="6450064D" w14:textId="77777777" w:rsidR="00FF4671" w:rsidRPr="00D94B03" w:rsidRDefault="00FF4671" w:rsidP="00DB1E1C">
      <w:pPr>
        <w:autoSpaceDE w:val="0"/>
        <w:autoSpaceDN w:val="0"/>
        <w:adjustRightInd w:val="0"/>
        <w:spacing w:after="0" w:line="240" w:lineRule="auto"/>
        <w:rPr>
          <w:rFonts w:ascii="Century Gothic" w:hAnsi="Century Gothic" w:cs="Times New Roman"/>
          <w:color w:val="000000" w:themeColor="text1"/>
          <w:kern w:val="0"/>
          <w:sz w:val="24"/>
          <w:szCs w:val="24"/>
        </w:rPr>
      </w:pPr>
      <w:r w:rsidRPr="00D94B03">
        <w:rPr>
          <w:rFonts w:ascii="Century Gothic" w:hAnsi="Century Gothic" w:cs="Century Gothic"/>
          <w:color w:val="000000" w:themeColor="text1"/>
          <w:kern w:val="0"/>
          <w:sz w:val="24"/>
          <w:szCs w:val="24"/>
        </w:rPr>
        <w:t xml:space="preserve">- S'approprier par la pratique physique et sportive, des </w:t>
      </w:r>
      <w:r w:rsidRPr="00D94B03">
        <w:rPr>
          <w:rFonts w:ascii="Century Gothic" w:hAnsi="Century Gothic" w:cs="Century Gothic"/>
          <w:b/>
          <w:bCs/>
          <w:color w:val="000000" w:themeColor="text1"/>
          <w:kern w:val="0"/>
          <w:sz w:val="24"/>
          <w:szCs w:val="24"/>
        </w:rPr>
        <w:t xml:space="preserve">méthodes </w:t>
      </w:r>
      <w:r w:rsidRPr="00D94B03">
        <w:rPr>
          <w:rFonts w:ascii="Century Gothic" w:hAnsi="Century Gothic" w:cs="Century Gothic"/>
          <w:color w:val="000000" w:themeColor="text1"/>
          <w:kern w:val="0"/>
          <w:sz w:val="24"/>
          <w:szCs w:val="24"/>
        </w:rPr>
        <w:t xml:space="preserve">et des </w:t>
      </w:r>
      <w:r w:rsidRPr="00D94B03">
        <w:rPr>
          <w:rFonts w:ascii="Century Gothic" w:hAnsi="Century Gothic" w:cs="Century Gothic"/>
          <w:b/>
          <w:bCs/>
          <w:color w:val="000000" w:themeColor="text1"/>
          <w:kern w:val="0"/>
          <w:sz w:val="24"/>
          <w:szCs w:val="24"/>
        </w:rPr>
        <w:t>outils</w:t>
      </w:r>
    </w:p>
    <w:p w14:paraId="6D0EAE22" w14:textId="77777777" w:rsidR="00FF4671" w:rsidRPr="00D94B03" w:rsidRDefault="00FF4671" w:rsidP="00DB1E1C">
      <w:pPr>
        <w:autoSpaceDE w:val="0"/>
        <w:autoSpaceDN w:val="0"/>
        <w:adjustRightInd w:val="0"/>
        <w:spacing w:after="0" w:line="240" w:lineRule="auto"/>
        <w:rPr>
          <w:rFonts w:ascii="Century Gothic" w:hAnsi="Century Gothic" w:cs="Century Gothic"/>
          <w:b/>
          <w:bCs/>
          <w:color w:val="000000" w:themeColor="text1"/>
          <w:kern w:val="0"/>
          <w:sz w:val="24"/>
          <w:szCs w:val="24"/>
        </w:rPr>
      </w:pPr>
      <w:r w:rsidRPr="00D94B03">
        <w:rPr>
          <w:rFonts w:ascii="Century Gothic" w:hAnsi="Century Gothic" w:cs="Century Gothic"/>
          <w:color w:val="000000" w:themeColor="text1"/>
          <w:kern w:val="0"/>
          <w:sz w:val="24"/>
          <w:szCs w:val="24"/>
        </w:rPr>
        <w:t xml:space="preserve">- </w:t>
      </w:r>
      <w:r w:rsidRPr="00D94B03">
        <w:rPr>
          <w:rFonts w:ascii="Century Gothic" w:hAnsi="Century Gothic" w:cs="Century Gothic"/>
          <w:b/>
          <w:bCs/>
          <w:color w:val="000000" w:themeColor="text1"/>
          <w:kern w:val="0"/>
          <w:sz w:val="24"/>
          <w:szCs w:val="24"/>
        </w:rPr>
        <w:t>Partager des règles</w:t>
      </w:r>
      <w:r w:rsidRPr="00D94B03">
        <w:rPr>
          <w:rFonts w:ascii="Century Gothic" w:hAnsi="Century Gothic" w:cs="Century Gothic"/>
          <w:color w:val="000000" w:themeColor="text1"/>
          <w:kern w:val="0"/>
          <w:sz w:val="24"/>
          <w:szCs w:val="24"/>
        </w:rPr>
        <w:t xml:space="preserve">, assumer des </w:t>
      </w:r>
      <w:r w:rsidRPr="00D94B03">
        <w:rPr>
          <w:rFonts w:ascii="Century Gothic" w:hAnsi="Century Gothic" w:cs="Century Gothic"/>
          <w:b/>
          <w:bCs/>
          <w:color w:val="000000" w:themeColor="text1"/>
          <w:kern w:val="0"/>
          <w:sz w:val="24"/>
          <w:szCs w:val="24"/>
        </w:rPr>
        <w:t xml:space="preserve">responsabilités </w:t>
      </w:r>
      <w:r w:rsidRPr="00D94B03">
        <w:rPr>
          <w:rFonts w:ascii="Century Gothic" w:hAnsi="Century Gothic" w:cs="Century Gothic"/>
          <w:color w:val="000000" w:themeColor="text1"/>
          <w:kern w:val="0"/>
          <w:sz w:val="24"/>
          <w:szCs w:val="24"/>
        </w:rPr>
        <w:t xml:space="preserve">et des </w:t>
      </w:r>
      <w:r w:rsidRPr="00D94B03">
        <w:rPr>
          <w:rFonts w:ascii="Century Gothic" w:hAnsi="Century Gothic" w:cs="Century Gothic"/>
          <w:b/>
          <w:bCs/>
          <w:color w:val="000000" w:themeColor="text1"/>
          <w:kern w:val="0"/>
          <w:sz w:val="24"/>
          <w:szCs w:val="24"/>
        </w:rPr>
        <w:t>rôles</w:t>
      </w:r>
    </w:p>
    <w:p w14:paraId="673B3959" w14:textId="77777777" w:rsidR="00FF4671" w:rsidRPr="00D94B03" w:rsidRDefault="00FF4671" w:rsidP="00DB1E1C">
      <w:pPr>
        <w:autoSpaceDE w:val="0"/>
        <w:autoSpaceDN w:val="0"/>
        <w:adjustRightInd w:val="0"/>
        <w:spacing w:after="0" w:line="240" w:lineRule="auto"/>
        <w:rPr>
          <w:rFonts w:ascii="Century Gothic" w:hAnsi="Century Gothic" w:cs="Times New Roman"/>
          <w:color w:val="000000" w:themeColor="text1"/>
          <w:kern w:val="0"/>
          <w:sz w:val="24"/>
          <w:szCs w:val="24"/>
        </w:rPr>
      </w:pPr>
      <w:r w:rsidRPr="00D94B03">
        <w:rPr>
          <w:rFonts w:ascii="Century Gothic" w:hAnsi="Century Gothic" w:cs="Century Gothic"/>
          <w:color w:val="000000" w:themeColor="text1"/>
          <w:kern w:val="0"/>
          <w:sz w:val="24"/>
          <w:szCs w:val="24"/>
        </w:rPr>
        <w:t xml:space="preserve">- Apprendre à </w:t>
      </w:r>
      <w:r w:rsidRPr="00D94B03">
        <w:rPr>
          <w:rFonts w:ascii="Century Gothic" w:hAnsi="Century Gothic" w:cs="Century Gothic"/>
          <w:b/>
          <w:bCs/>
          <w:color w:val="000000" w:themeColor="text1"/>
          <w:kern w:val="0"/>
          <w:sz w:val="24"/>
          <w:szCs w:val="24"/>
        </w:rPr>
        <w:t xml:space="preserve">entretenir sa santé </w:t>
      </w:r>
      <w:r w:rsidRPr="00D94B03">
        <w:rPr>
          <w:rFonts w:ascii="Century Gothic" w:hAnsi="Century Gothic" w:cs="Century Gothic"/>
          <w:color w:val="000000" w:themeColor="text1"/>
          <w:kern w:val="0"/>
          <w:sz w:val="24"/>
          <w:szCs w:val="24"/>
        </w:rPr>
        <w:t xml:space="preserve">par une activité physique </w:t>
      </w:r>
      <w:r w:rsidRPr="00D94B03">
        <w:rPr>
          <w:rFonts w:ascii="Century Gothic" w:hAnsi="Century Gothic" w:cs="Century Gothic"/>
          <w:b/>
          <w:bCs/>
          <w:color w:val="000000" w:themeColor="text1"/>
          <w:kern w:val="0"/>
          <w:sz w:val="24"/>
          <w:szCs w:val="24"/>
        </w:rPr>
        <w:t>régulière</w:t>
      </w:r>
    </w:p>
    <w:p w14:paraId="6D35FC8E" w14:textId="267F014F" w:rsidR="00FF4671" w:rsidRPr="00D94B03" w:rsidRDefault="00FF4671" w:rsidP="00DB1E1C">
      <w:pPr>
        <w:rPr>
          <w:rFonts w:ascii="Century Gothic" w:hAnsi="Century Gothic" w:cs="Century Gothic"/>
          <w:color w:val="000000" w:themeColor="text1"/>
          <w:kern w:val="0"/>
          <w:sz w:val="24"/>
          <w:szCs w:val="24"/>
        </w:rPr>
      </w:pPr>
      <w:r w:rsidRPr="00D94B03">
        <w:rPr>
          <w:rFonts w:ascii="Century Gothic" w:hAnsi="Century Gothic" w:cs="Century Gothic"/>
          <w:color w:val="000000" w:themeColor="text1"/>
          <w:kern w:val="0"/>
          <w:sz w:val="24"/>
          <w:szCs w:val="24"/>
        </w:rPr>
        <w:t xml:space="preserve">- S'approprier une </w:t>
      </w:r>
      <w:r w:rsidRPr="00D94B03">
        <w:rPr>
          <w:rFonts w:ascii="Century Gothic" w:hAnsi="Century Gothic" w:cs="Century Gothic"/>
          <w:b/>
          <w:bCs/>
          <w:color w:val="000000" w:themeColor="text1"/>
          <w:kern w:val="0"/>
          <w:sz w:val="24"/>
          <w:szCs w:val="24"/>
        </w:rPr>
        <w:t xml:space="preserve">culture </w:t>
      </w:r>
      <w:r w:rsidRPr="00D94B03">
        <w:rPr>
          <w:rFonts w:ascii="Century Gothic" w:hAnsi="Century Gothic" w:cs="Century Gothic"/>
          <w:color w:val="000000" w:themeColor="text1"/>
          <w:kern w:val="0"/>
          <w:sz w:val="24"/>
          <w:szCs w:val="24"/>
        </w:rPr>
        <w:t>physique sportive et artistique</w:t>
      </w:r>
    </w:p>
    <w:p w14:paraId="0B43E21B" w14:textId="77777777" w:rsidR="00C12100" w:rsidRPr="00D94B03" w:rsidRDefault="00C12100" w:rsidP="00DB1E1C">
      <w:pPr>
        <w:autoSpaceDE w:val="0"/>
        <w:autoSpaceDN w:val="0"/>
        <w:adjustRightInd w:val="0"/>
        <w:spacing w:after="0" w:line="240" w:lineRule="auto"/>
        <w:rPr>
          <w:rFonts w:ascii="Century Gothic" w:hAnsi="Century Gothic" w:cs="Impact"/>
          <w:color w:val="000000" w:themeColor="text1"/>
          <w:kern w:val="0"/>
          <w:sz w:val="24"/>
          <w:szCs w:val="24"/>
        </w:rPr>
      </w:pPr>
    </w:p>
    <w:p w14:paraId="74D57A57" w14:textId="77777777" w:rsidR="00FF4671" w:rsidRPr="00D94B03" w:rsidRDefault="00FF4671" w:rsidP="00DB1E1C">
      <w:pPr>
        <w:autoSpaceDE w:val="0"/>
        <w:autoSpaceDN w:val="0"/>
        <w:adjustRightInd w:val="0"/>
        <w:spacing w:after="0" w:line="240" w:lineRule="auto"/>
        <w:rPr>
          <w:rFonts w:ascii="Century Gothic" w:hAnsi="Century Gothic" w:cs="Century Gothic"/>
          <w:b/>
          <w:bCs/>
          <w:color w:val="000000" w:themeColor="text1"/>
          <w:kern w:val="0"/>
          <w:sz w:val="24"/>
          <w:szCs w:val="24"/>
        </w:rPr>
      </w:pPr>
      <w:r w:rsidRPr="00D94B03">
        <w:rPr>
          <w:rFonts w:ascii="Century Gothic" w:hAnsi="Century Gothic" w:cs="Century Gothic"/>
          <w:b/>
          <w:bCs/>
          <w:color w:val="000000" w:themeColor="text1"/>
          <w:kern w:val="0"/>
          <w:sz w:val="24"/>
          <w:szCs w:val="24"/>
        </w:rPr>
        <w:t>Dans les programmes :</w:t>
      </w:r>
    </w:p>
    <w:p w14:paraId="3CC34FBF" w14:textId="77777777" w:rsidR="00FF4671" w:rsidRPr="00D94B03" w:rsidRDefault="00FF4671" w:rsidP="00DB1E1C">
      <w:pPr>
        <w:autoSpaceDE w:val="0"/>
        <w:autoSpaceDN w:val="0"/>
        <w:adjustRightInd w:val="0"/>
        <w:spacing w:after="0" w:line="240" w:lineRule="auto"/>
        <w:rPr>
          <w:rFonts w:ascii="Century Gothic" w:hAnsi="Century Gothic" w:cs="Times New Roman"/>
          <w:color w:val="000000" w:themeColor="text1"/>
          <w:kern w:val="0"/>
          <w:sz w:val="24"/>
          <w:szCs w:val="24"/>
        </w:rPr>
      </w:pPr>
      <w:r w:rsidRPr="00D94B03">
        <w:rPr>
          <w:rFonts w:ascii="Century Gothic" w:hAnsi="Century Gothic" w:cs="Century Gothic"/>
          <w:b/>
          <w:bCs/>
          <w:color w:val="000000" w:themeColor="text1"/>
          <w:kern w:val="0"/>
          <w:sz w:val="24"/>
          <w:szCs w:val="24"/>
          <w:u w:val="single"/>
        </w:rPr>
        <w:t>Les attendus de fin de cycle 2</w:t>
      </w:r>
      <w:r w:rsidRPr="00D94B03">
        <w:rPr>
          <w:rFonts w:ascii="Century Gothic" w:hAnsi="Century Gothic" w:cs="Century Gothic"/>
          <w:color w:val="000000" w:themeColor="text1"/>
          <w:kern w:val="0"/>
          <w:sz w:val="24"/>
          <w:szCs w:val="24"/>
        </w:rPr>
        <w:t xml:space="preserve"> (Bulletin officiel spécial n°11 du 26 novembre 2015)</w:t>
      </w:r>
    </w:p>
    <w:p w14:paraId="762D9CBE" w14:textId="778B520E" w:rsidR="00FF4671" w:rsidRPr="00D94B03" w:rsidRDefault="00FF4671" w:rsidP="00DB1E1C">
      <w:pPr>
        <w:autoSpaceDE w:val="0"/>
        <w:autoSpaceDN w:val="0"/>
        <w:adjustRightInd w:val="0"/>
        <w:spacing w:after="0" w:line="240" w:lineRule="auto"/>
        <w:rPr>
          <w:rFonts w:ascii="Century Gothic" w:hAnsi="Century Gothic" w:cs="Times New Roman"/>
          <w:color w:val="000000" w:themeColor="text1"/>
          <w:kern w:val="0"/>
          <w:sz w:val="24"/>
          <w:szCs w:val="24"/>
        </w:rPr>
      </w:pPr>
      <w:r w:rsidRPr="00D94B03">
        <w:rPr>
          <w:rFonts w:ascii="Century Gothic" w:hAnsi="Century Gothic" w:cs="Century Gothic"/>
          <w:color w:val="000000" w:themeColor="text1"/>
          <w:kern w:val="0"/>
          <w:sz w:val="24"/>
          <w:szCs w:val="24"/>
        </w:rPr>
        <w:t>- Réaliser un parcours en adaptant ses déplacements à un environnement</w:t>
      </w:r>
      <w:r w:rsidR="00C12100" w:rsidRPr="00D94B03">
        <w:rPr>
          <w:rFonts w:ascii="Century Gothic" w:hAnsi="Century Gothic" w:cs="Century Gothic"/>
          <w:color w:val="000000" w:themeColor="text1"/>
          <w:kern w:val="0"/>
          <w:sz w:val="24"/>
          <w:szCs w:val="24"/>
        </w:rPr>
        <w:t xml:space="preserve"> </w:t>
      </w:r>
      <w:r w:rsidRPr="00D94B03">
        <w:rPr>
          <w:rFonts w:ascii="Century Gothic" w:hAnsi="Century Gothic" w:cs="Century Gothic"/>
          <w:color w:val="000000" w:themeColor="text1"/>
          <w:kern w:val="0"/>
          <w:sz w:val="24"/>
          <w:szCs w:val="24"/>
        </w:rPr>
        <w:t>inhabituel. L’espace est aménagé et sécurisé.</w:t>
      </w:r>
    </w:p>
    <w:p w14:paraId="4EE321C7" w14:textId="77777777" w:rsidR="00FF4671" w:rsidRPr="00D94B03" w:rsidRDefault="00FF4671" w:rsidP="00DB1E1C">
      <w:pPr>
        <w:autoSpaceDE w:val="0"/>
        <w:autoSpaceDN w:val="0"/>
        <w:adjustRightInd w:val="0"/>
        <w:spacing w:after="0" w:line="240" w:lineRule="auto"/>
        <w:rPr>
          <w:rFonts w:ascii="Century Gothic" w:hAnsi="Century Gothic" w:cs="Times New Roman"/>
          <w:color w:val="000000" w:themeColor="text1"/>
          <w:kern w:val="0"/>
          <w:sz w:val="24"/>
          <w:szCs w:val="24"/>
        </w:rPr>
      </w:pPr>
      <w:r w:rsidRPr="00D94B03">
        <w:rPr>
          <w:rFonts w:ascii="Century Gothic" w:hAnsi="Century Gothic" w:cs="Century Gothic"/>
          <w:color w:val="000000" w:themeColor="text1"/>
          <w:kern w:val="0"/>
          <w:sz w:val="24"/>
          <w:szCs w:val="24"/>
        </w:rPr>
        <w:t>- Respecter les règles de sécurité qui s’appliquent.</w:t>
      </w:r>
    </w:p>
    <w:p w14:paraId="11C1B072" w14:textId="77777777" w:rsidR="00C12100" w:rsidRPr="00D94B03" w:rsidRDefault="00C12100" w:rsidP="00DB1E1C">
      <w:pPr>
        <w:autoSpaceDE w:val="0"/>
        <w:autoSpaceDN w:val="0"/>
        <w:adjustRightInd w:val="0"/>
        <w:spacing w:after="0" w:line="240" w:lineRule="auto"/>
        <w:rPr>
          <w:rFonts w:ascii="Century Gothic" w:hAnsi="Century Gothic" w:cs="Century Gothic"/>
          <w:color w:val="000000" w:themeColor="text1"/>
          <w:kern w:val="0"/>
          <w:sz w:val="24"/>
          <w:szCs w:val="24"/>
        </w:rPr>
      </w:pPr>
    </w:p>
    <w:p w14:paraId="104A7251" w14:textId="217A2B94" w:rsidR="00FF4671" w:rsidRPr="00D94B03" w:rsidRDefault="00FF4671" w:rsidP="00DB1E1C">
      <w:pPr>
        <w:autoSpaceDE w:val="0"/>
        <w:autoSpaceDN w:val="0"/>
        <w:adjustRightInd w:val="0"/>
        <w:spacing w:after="0" w:line="240" w:lineRule="auto"/>
        <w:rPr>
          <w:rFonts w:ascii="Century Gothic" w:hAnsi="Century Gothic" w:cs="Times New Roman"/>
          <w:color w:val="000000" w:themeColor="text1"/>
          <w:kern w:val="0"/>
          <w:sz w:val="24"/>
          <w:szCs w:val="24"/>
        </w:rPr>
      </w:pPr>
      <w:r w:rsidRPr="00D94B03">
        <w:rPr>
          <w:rFonts w:ascii="Century Gothic" w:hAnsi="Century Gothic" w:cs="Century Gothic"/>
          <w:b/>
          <w:bCs/>
          <w:color w:val="000000" w:themeColor="text1"/>
          <w:kern w:val="0"/>
          <w:sz w:val="24"/>
          <w:szCs w:val="24"/>
          <w:u w:val="single"/>
        </w:rPr>
        <w:t>Au cycle 3</w:t>
      </w:r>
      <w:r w:rsidRPr="00D94B03">
        <w:rPr>
          <w:rFonts w:ascii="Century Gothic" w:hAnsi="Century Gothic" w:cs="Century Gothic"/>
          <w:color w:val="000000" w:themeColor="text1"/>
          <w:kern w:val="0"/>
          <w:sz w:val="24"/>
          <w:szCs w:val="24"/>
        </w:rPr>
        <w:t xml:space="preserve"> - Champ d’apprentissage 2 : Adapter ses déplacements à des</w:t>
      </w:r>
      <w:r w:rsidR="00C12100" w:rsidRPr="00D94B03">
        <w:rPr>
          <w:rFonts w:ascii="Century Gothic" w:hAnsi="Century Gothic" w:cs="Century Gothic"/>
          <w:color w:val="000000" w:themeColor="text1"/>
          <w:kern w:val="0"/>
          <w:sz w:val="24"/>
          <w:szCs w:val="24"/>
        </w:rPr>
        <w:t xml:space="preserve"> </w:t>
      </w:r>
      <w:r w:rsidRPr="00D94B03">
        <w:rPr>
          <w:rFonts w:ascii="Century Gothic" w:hAnsi="Century Gothic" w:cs="Century Gothic"/>
          <w:color w:val="000000" w:themeColor="text1"/>
          <w:kern w:val="0"/>
          <w:sz w:val="24"/>
          <w:szCs w:val="24"/>
        </w:rPr>
        <w:t>environnements variés – attendus de fin de cycle 3 :</w:t>
      </w:r>
    </w:p>
    <w:p w14:paraId="7265A647" w14:textId="54E898A0" w:rsidR="00FF4671" w:rsidRPr="00D94B03" w:rsidRDefault="00FF4671" w:rsidP="00DB1E1C">
      <w:pPr>
        <w:autoSpaceDE w:val="0"/>
        <w:autoSpaceDN w:val="0"/>
        <w:adjustRightInd w:val="0"/>
        <w:spacing w:after="0" w:line="240" w:lineRule="auto"/>
        <w:rPr>
          <w:rFonts w:ascii="Century Gothic" w:hAnsi="Century Gothic" w:cs="Times New Roman"/>
          <w:color w:val="000000" w:themeColor="text1"/>
          <w:kern w:val="0"/>
          <w:sz w:val="24"/>
          <w:szCs w:val="24"/>
        </w:rPr>
      </w:pPr>
      <w:r w:rsidRPr="00D94B03">
        <w:rPr>
          <w:rFonts w:ascii="Century Gothic" w:hAnsi="Century Gothic" w:cs="Century Gothic"/>
          <w:color w:val="000000" w:themeColor="text1"/>
          <w:kern w:val="0"/>
          <w:sz w:val="24"/>
          <w:szCs w:val="24"/>
        </w:rPr>
        <w:t>- Réaliser, seul ou à plusieurs, un parcours dans plusieurs environnements</w:t>
      </w:r>
      <w:r w:rsidR="00C12100" w:rsidRPr="00D94B03">
        <w:rPr>
          <w:rFonts w:ascii="Century Gothic" w:hAnsi="Century Gothic" w:cs="Century Gothic"/>
          <w:color w:val="000000" w:themeColor="text1"/>
          <w:kern w:val="0"/>
          <w:sz w:val="24"/>
          <w:szCs w:val="24"/>
        </w:rPr>
        <w:t xml:space="preserve"> </w:t>
      </w:r>
      <w:r w:rsidRPr="00D94B03">
        <w:rPr>
          <w:rFonts w:ascii="Century Gothic" w:hAnsi="Century Gothic" w:cs="Century Gothic"/>
          <w:color w:val="000000" w:themeColor="text1"/>
          <w:kern w:val="0"/>
          <w:sz w:val="24"/>
          <w:szCs w:val="24"/>
        </w:rPr>
        <w:t>inhabituels, en milieu naturel aménagé ou artificiel.</w:t>
      </w:r>
    </w:p>
    <w:p w14:paraId="280E86CA" w14:textId="3CE94FCE" w:rsidR="00FF4671" w:rsidRPr="00D94B03" w:rsidRDefault="00FF4671" w:rsidP="00DB1E1C">
      <w:pPr>
        <w:autoSpaceDE w:val="0"/>
        <w:autoSpaceDN w:val="0"/>
        <w:adjustRightInd w:val="0"/>
        <w:spacing w:after="0" w:line="240" w:lineRule="auto"/>
        <w:rPr>
          <w:rFonts w:ascii="Century Gothic" w:hAnsi="Century Gothic" w:cs="Times New Roman"/>
          <w:color w:val="000000" w:themeColor="text1"/>
          <w:kern w:val="0"/>
          <w:sz w:val="24"/>
          <w:szCs w:val="24"/>
        </w:rPr>
      </w:pPr>
      <w:r w:rsidRPr="00D94B03">
        <w:rPr>
          <w:rFonts w:ascii="Century Gothic" w:hAnsi="Century Gothic" w:cs="Century Gothic"/>
          <w:color w:val="000000" w:themeColor="text1"/>
          <w:kern w:val="0"/>
          <w:sz w:val="24"/>
          <w:szCs w:val="24"/>
        </w:rPr>
        <w:t>- Connaître et respecter les règles de sécurité qui s’appliquent à chaque</w:t>
      </w:r>
      <w:r w:rsidR="00C12100" w:rsidRPr="00D94B03">
        <w:rPr>
          <w:rFonts w:ascii="Century Gothic" w:hAnsi="Century Gothic" w:cs="Century Gothic"/>
          <w:color w:val="000000" w:themeColor="text1"/>
          <w:kern w:val="0"/>
          <w:sz w:val="24"/>
          <w:szCs w:val="24"/>
        </w:rPr>
        <w:t xml:space="preserve"> </w:t>
      </w:r>
      <w:r w:rsidRPr="00D94B03">
        <w:rPr>
          <w:rFonts w:ascii="Century Gothic" w:hAnsi="Century Gothic" w:cs="Century Gothic"/>
          <w:color w:val="000000" w:themeColor="text1"/>
          <w:kern w:val="0"/>
          <w:sz w:val="24"/>
          <w:szCs w:val="24"/>
        </w:rPr>
        <w:t>environnement.</w:t>
      </w:r>
    </w:p>
    <w:p w14:paraId="71620AFD" w14:textId="3E5B8324" w:rsidR="00FF4671" w:rsidRPr="00D94B03" w:rsidRDefault="00FF4671" w:rsidP="00C12100">
      <w:pPr>
        <w:autoSpaceDE w:val="0"/>
        <w:autoSpaceDN w:val="0"/>
        <w:adjustRightInd w:val="0"/>
        <w:spacing w:after="0" w:line="240" w:lineRule="auto"/>
        <w:rPr>
          <w:rFonts w:ascii="Century Gothic" w:hAnsi="Century Gothic" w:cs="Century Gothic"/>
          <w:color w:val="000000" w:themeColor="text1"/>
          <w:kern w:val="0"/>
          <w:sz w:val="24"/>
          <w:szCs w:val="24"/>
        </w:rPr>
      </w:pPr>
      <w:r w:rsidRPr="00D94B03">
        <w:rPr>
          <w:rFonts w:ascii="Century Gothic" w:hAnsi="Century Gothic" w:cs="Century Gothic"/>
          <w:color w:val="000000" w:themeColor="text1"/>
          <w:kern w:val="0"/>
          <w:sz w:val="24"/>
          <w:szCs w:val="24"/>
        </w:rPr>
        <w:t>- Identifier la personne responsable à alerter ou la procédure en cas de problème.</w:t>
      </w:r>
    </w:p>
    <w:p w14:paraId="0611E9EB" w14:textId="51E76634" w:rsidR="00DB1E1C" w:rsidRPr="00D94B03" w:rsidRDefault="00DB1E1C" w:rsidP="00DB1E1C">
      <w:pPr>
        <w:rPr>
          <w:rFonts w:ascii="Century Gothic" w:hAnsi="Century Gothic" w:cs="Century Gothic"/>
          <w:color w:val="000000" w:themeColor="text1"/>
          <w:kern w:val="0"/>
          <w:sz w:val="24"/>
          <w:szCs w:val="24"/>
        </w:rPr>
      </w:pPr>
    </w:p>
    <w:p w14:paraId="6A02050C" w14:textId="2F2412D7" w:rsidR="00DB1E1C" w:rsidRPr="00D94B03" w:rsidRDefault="00DB1E1C" w:rsidP="00DB1E1C">
      <w:pPr>
        <w:rPr>
          <w:rFonts w:ascii="Century Gothic" w:hAnsi="Century Gothic" w:cs="Century Gothic"/>
          <w:color w:val="000000" w:themeColor="text1"/>
          <w:kern w:val="0"/>
          <w:sz w:val="24"/>
          <w:szCs w:val="24"/>
        </w:rPr>
      </w:pPr>
    </w:p>
    <w:p w14:paraId="1553B786" w14:textId="39661F38" w:rsidR="00DB1E1C" w:rsidRPr="00D94B03" w:rsidRDefault="00DB1E1C" w:rsidP="00DB1E1C">
      <w:pPr>
        <w:rPr>
          <w:rFonts w:ascii="Century Gothic" w:hAnsi="Century Gothic" w:cs="Century Gothic"/>
          <w:color w:val="000000" w:themeColor="text1"/>
          <w:kern w:val="0"/>
          <w:sz w:val="24"/>
          <w:szCs w:val="24"/>
        </w:rPr>
      </w:pPr>
    </w:p>
    <w:p w14:paraId="69F42207" w14:textId="55CA5AE8" w:rsidR="00DB1E1C" w:rsidRPr="00D94B03" w:rsidRDefault="00DB1E1C" w:rsidP="00DB1E1C">
      <w:pPr>
        <w:rPr>
          <w:rFonts w:ascii="Century Gothic" w:hAnsi="Century Gothic" w:cs="Century Gothic"/>
          <w:color w:val="000000" w:themeColor="text1"/>
          <w:kern w:val="0"/>
          <w:sz w:val="24"/>
          <w:szCs w:val="24"/>
        </w:rPr>
      </w:pPr>
    </w:p>
    <w:p w14:paraId="4F0E537E" w14:textId="69C11E79" w:rsidR="00DB1E1C" w:rsidRPr="00D94B03" w:rsidRDefault="00DB1E1C" w:rsidP="00DB1E1C">
      <w:pPr>
        <w:rPr>
          <w:rFonts w:ascii="Century Gothic" w:hAnsi="Century Gothic" w:cs="Century Gothic"/>
          <w:color w:val="000000" w:themeColor="text1"/>
          <w:kern w:val="0"/>
          <w:sz w:val="24"/>
          <w:szCs w:val="24"/>
        </w:rPr>
      </w:pPr>
    </w:p>
    <w:p w14:paraId="01586E26" w14:textId="15F391FB" w:rsidR="00DB1E1C" w:rsidRPr="00D94B03" w:rsidRDefault="00D94B03" w:rsidP="00DB1E1C">
      <w:pPr>
        <w:autoSpaceDE w:val="0"/>
        <w:autoSpaceDN w:val="0"/>
        <w:adjustRightInd w:val="0"/>
        <w:spacing w:after="0" w:line="240" w:lineRule="auto"/>
        <w:rPr>
          <w:rFonts w:ascii="Century Gothic" w:hAnsi="Century Gothic" w:cs="Century Gothic"/>
          <w:b/>
          <w:bCs/>
          <w:color w:val="000000" w:themeColor="text1"/>
          <w:kern w:val="0"/>
          <w:sz w:val="24"/>
          <w:szCs w:val="24"/>
        </w:rPr>
      </w:pPr>
      <w:r w:rsidRPr="00D94B03">
        <w:rPr>
          <w:rFonts w:ascii="Century Gothic" w:hAnsi="Century Gothic"/>
          <w:noProof/>
          <w:color w:val="000000" w:themeColor="text1"/>
          <w:sz w:val="24"/>
          <w:szCs w:val="24"/>
        </w:rPr>
        <w:lastRenderedPageBreak/>
        <w:drawing>
          <wp:anchor distT="0" distB="0" distL="114300" distR="114300" simplePos="0" relativeHeight="251658240" behindDoc="0" locked="0" layoutInCell="1" allowOverlap="1" wp14:anchorId="6BA360D0" wp14:editId="1F0D13BE">
            <wp:simplePos x="0" y="0"/>
            <wp:positionH relativeFrom="margin">
              <wp:posOffset>228600</wp:posOffset>
            </wp:positionH>
            <wp:positionV relativeFrom="paragraph">
              <wp:posOffset>0</wp:posOffset>
            </wp:positionV>
            <wp:extent cx="6181090" cy="1690370"/>
            <wp:effectExtent l="0" t="0" r="0" b="5080"/>
            <wp:wrapTopAndBottom/>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6">
                      <a:extLst>
                        <a:ext uri="{28A0092B-C50C-407E-A947-70E740481C1C}">
                          <a14:useLocalDpi xmlns:a14="http://schemas.microsoft.com/office/drawing/2010/main" val="0"/>
                        </a:ext>
                      </a:extLst>
                    </a:blip>
                    <a:stretch>
                      <a:fillRect/>
                    </a:stretch>
                  </pic:blipFill>
                  <pic:spPr>
                    <a:xfrm>
                      <a:off x="0" y="0"/>
                      <a:ext cx="6181090" cy="1690370"/>
                    </a:xfrm>
                    <a:prstGeom prst="rect">
                      <a:avLst/>
                    </a:prstGeom>
                  </pic:spPr>
                </pic:pic>
              </a:graphicData>
            </a:graphic>
            <wp14:sizeRelH relativeFrom="margin">
              <wp14:pctWidth>0</wp14:pctWidth>
            </wp14:sizeRelH>
            <wp14:sizeRelV relativeFrom="margin">
              <wp14:pctHeight>0</wp14:pctHeight>
            </wp14:sizeRelV>
          </wp:anchor>
        </w:drawing>
      </w:r>
      <w:r w:rsidR="00DB1E1C" w:rsidRPr="00D94B03">
        <w:rPr>
          <w:rFonts w:ascii="Century Gothic" w:hAnsi="Century Gothic" w:cs="Century Gothic"/>
          <w:b/>
          <w:bCs/>
          <w:color w:val="000000" w:themeColor="text1"/>
          <w:kern w:val="0"/>
          <w:sz w:val="24"/>
          <w:szCs w:val="24"/>
        </w:rPr>
        <w:t>•Trois catégories de compétences :</w:t>
      </w:r>
    </w:p>
    <w:p w14:paraId="3886548A" w14:textId="77777777" w:rsidR="00DB1E1C" w:rsidRPr="00D94B03" w:rsidRDefault="00DB1E1C" w:rsidP="00DB1E1C">
      <w:pPr>
        <w:autoSpaceDE w:val="0"/>
        <w:autoSpaceDN w:val="0"/>
        <w:adjustRightInd w:val="0"/>
        <w:spacing w:after="0" w:line="240" w:lineRule="auto"/>
        <w:rPr>
          <w:rFonts w:ascii="Century Gothic" w:hAnsi="Century Gothic" w:cs="Century Gothic"/>
          <w:color w:val="000000" w:themeColor="text1"/>
          <w:kern w:val="0"/>
          <w:sz w:val="24"/>
          <w:szCs w:val="24"/>
        </w:rPr>
      </w:pPr>
      <w:r w:rsidRPr="00D94B03">
        <w:rPr>
          <w:rFonts w:ascii="Century Gothic" w:hAnsi="Century Gothic" w:cs="Century Gothic"/>
          <w:color w:val="000000" w:themeColor="text1"/>
          <w:kern w:val="0"/>
          <w:sz w:val="24"/>
          <w:szCs w:val="24"/>
        </w:rPr>
        <w:t>- les connaissances</w:t>
      </w:r>
    </w:p>
    <w:p w14:paraId="1465F679" w14:textId="77777777" w:rsidR="00DB1E1C" w:rsidRPr="00D94B03" w:rsidRDefault="00DB1E1C" w:rsidP="00DB1E1C">
      <w:pPr>
        <w:autoSpaceDE w:val="0"/>
        <w:autoSpaceDN w:val="0"/>
        <w:adjustRightInd w:val="0"/>
        <w:spacing w:after="0" w:line="240" w:lineRule="auto"/>
        <w:rPr>
          <w:rFonts w:ascii="Century Gothic" w:hAnsi="Century Gothic" w:cs="Times New Roman"/>
          <w:color w:val="000000" w:themeColor="text1"/>
          <w:kern w:val="0"/>
          <w:sz w:val="24"/>
          <w:szCs w:val="24"/>
        </w:rPr>
      </w:pPr>
      <w:r w:rsidRPr="00D94B03">
        <w:rPr>
          <w:rFonts w:ascii="Century Gothic" w:hAnsi="Century Gothic" w:cs="Century Gothic"/>
          <w:color w:val="000000" w:themeColor="text1"/>
          <w:kern w:val="0"/>
          <w:sz w:val="24"/>
          <w:szCs w:val="24"/>
        </w:rPr>
        <w:t xml:space="preserve">- les capacités </w:t>
      </w:r>
    </w:p>
    <w:p w14:paraId="26AD31B6" w14:textId="77777777" w:rsidR="00DB1E1C" w:rsidRPr="00D94B03" w:rsidRDefault="00DB1E1C" w:rsidP="00DB1E1C">
      <w:pPr>
        <w:autoSpaceDE w:val="0"/>
        <w:autoSpaceDN w:val="0"/>
        <w:adjustRightInd w:val="0"/>
        <w:spacing w:after="0" w:line="240" w:lineRule="auto"/>
        <w:rPr>
          <w:rFonts w:ascii="Century Gothic" w:hAnsi="Century Gothic" w:cs="Times New Roman"/>
          <w:color w:val="000000" w:themeColor="text1"/>
          <w:kern w:val="0"/>
          <w:sz w:val="24"/>
          <w:szCs w:val="24"/>
        </w:rPr>
      </w:pPr>
      <w:r w:rsidRPr="00D94B03">
        <w:rPr>
          <w:rFonts w:ascii="Century Gothic" w:hAnsi="Century Gothic" w:cs="Century Gothic"/>
          <w:color w:val="000000" w:themeColor="text1"/>
          <w:kern w:val="0"/>
          <w:sz w:val="24"/>
          <w:szCs w:val="24"/>
        </w:rPr>
        <w:t xml:space="preserve">- les attitudes </w:t>
      </w:r>
    </w:p>
    <w:p w14:paraId="1FF02A26" w14:textId="77777777" w:rsidR="0088321B" w:rsidRPr="00D94B03" w:rsidRDefault="0088321B" w:rsidP="00DB1E1C">
      <w:pPr>
        <w:autoSpaceDE w:val="0"/>
        <w:autoSpaceDN w:val="0"/>
        <w:adjustRightInd w:val="0"/>
        <w:spacing w:after="0" w:line="240" w:lineRule="auto"/>
        <w:rPr>
          <w:rFonts w:ascii="Century Gothic" w:hAnsi="Century Gothic" w:cs="Century Gothic"/>
          <w:b/>
          <w:bCs/>
          <w:color w:val="000000" w:themeColor="text1"/>
          <w:kern w:val="0"/>
          <w:sz w:val="24"/>
          <w:szCs w:val="24"/>
        </w:rPr>
      </w:pPr>
    </w:p>
    <w:p w14:paraId="5D58DDF8" w14:textId="67115B80" w:rsidR="00DB1E1C" w:rsidRPr="00D94B03" w:rsidRDefault="00DB1E1C" w:rsidP="00DB1E1C">
      <w:pPr>
        <w:autoSpaceDE w:val="0"/>
        <w:autoSpaceDN w:val="0"/>
        <w:adjustRightInd w:val="0"/>
        <w:spacing w:after="0" w:line="240" w:lineRule="auto"/>
        <w:rPr>
          <w:rFonts w:ascii="Century Gothic" w:hAnsi="Century Gothic" w:cs="Century Gothic"/>
          <w:b/>
          <w:bCs/>
          <w:color w:val="000000" w:themeColor="text1"/>
          <w:kern w:val="0"/>
          <w:sz w:val="24"/>
          <w:szCs w:val="24"/>
        </w:rPr>
      </w:pPr>
      <w:r w:rsidRPr="00D94B03">
        <w:rPr>
          <w:rFonts w:ascii="Century Gothic" w:hAnsi="Century Gothic" w:cs="Century Gothic"/>
          <w:b/>
          <w:bCs/>
          <w:color w:val="000000" w:themeColor="text1"/>
          <w:kern w:val="0"/>
          <w:sz w:val="24"/>
          <w:szCs w:val="24"/>
        </w:rPr>
        <w:t>•Objectifs de l’APER :</w:t>
      </w:r>
    </w:p>
    <w:p w14:paraId="345FC01B" w14:textId="5B8DB5D1" w:rsidR="00DB1E1C" w:rsidRPr="00D94B03" w:rsidRDefault="00DB1E1C" w:rsidP="00DB1E1C">
      <w:pPr>
        <w:autoSpaceDE w:val="0"/>
        <w:autoSpaceDN w:val="0"/>
        <w:adjustRightInd w:val="0"/>
        <w:spacing w:after="0" w:line="240" w:lineRule="auto"/>
        <w:rPr>
          <w:rFonts w:ascii="Century Gothic" w:hAnsi="Century Gothic" w:cs="Times New Roman"/>
          <w:color w:val="000000" w:themeColor="text1"/>
          <w:kern w:val="0"/>
          <w:sz w:val="24"/>
          <w:szCs w:val="24"/>
        </w:rPr>
      </w:pPr>
      <w:r w:rsidRPr="00D94B03">
        <w:rPr>
          <w:rFonts w:ascii="Century Gothic" w:hAnsi="Century Gothic" w:cs="Century Gothic"/>
          <w:color w:val="000000" w:themeColor="text1"/>
          <w:kern w:val="0"/>
          <w:sz w:val="24"/>
          <w:szCs w:val="24"/>
        </w:rPr>
        <w:t xml:space="preserve">- Construire et valider des compétences en tant que piéton, « rouleur », et passager. </w:t>
      </w:r>
    </w:p>
    <w:p w14:paraId="00BC13EC" w14:textId="14A14B32" w:rsidR="00DB1E1C" w:rsidRPr="00D94B03" w:rsidRDefault="00DB1E1C" w:rsidP="00DB1E1C">
      <w:pPr>
        <w:autoSpaceDE w:val="0"/>
        <w:autoSpaceDN w:val="0"/>
        <w:adjustRightInd w:val="0"/>
        <w:spacing w:after="0" w:line="240" w:lineRule="auto"/>
        <w:rPr>
          <w:rFonts w:ascii="Century Gothic" w:hAnsi="Century Gothic" w:cs="Times New Roman"/>
          <w:color w:val="000000" w:themeColor="text1"/>
          <w:kern w:val="0"/>
          <w:sz w:val="24"/>
          <w:szCs w:val="24"/>
        </w:rPr>
      </w:pPr>
      <w:r w:rsidRPr="00D94B03">
        <w:rPr>
          <w:rFonts w:ascii="Century Gothic" w:hAnsi="Century Gothic" w:cs="Century Gothic"/>
          <w:color w:val="000000" w:themeColor="text1"/>
          <w:kern w:val="0"/>
          <w:sz w:val="24"/>
          <w:szCs w:val="24"/>
        </w:rPr>
        <w:t>- Acquérir des comportements responsables et adaptés afin de se protéger des</w:t>
      </w:r>
      <w:r w:rsidR="0088321B" w:rsidRPr="00D94B03">
        <w:rPr>
          <w:rFonts w:ascii="Century Gothic" w:hAnsi="Century Gothic" w:cs="Century Gothic"/>
          <w:color w:val="000000" w:themeColor="text1"/>
          <w:kern w:val="0"/>
          <w:sz w:val="24"/>
          <w:szCs w:val="24"/>
        </w:rPr>
        <w:t xml:space="preserve"> </w:t>
      </w:r>
      <w:r w:rsidRPr="00D94B03">
        <w:rPr>
          <w:rFonts w:ascii="Century Gothic" w:hAnsi="Century Gothic" w:cs="Century Gothic"/>
          <w:color w:val="000000" w:themeColor="text1"/>
          <w:kern w:val="0"/>
          <w:sz w:val="24"/>
          <w:szCs w:val="24"/>
        </w:rPr>
        <w:t xml:space="preserve">dangers de la circulation. </w:t>
      </w:r>
    </w:p>
    <w:p w14:paraId="3DB9F54B" w14:textId="391C1D48" w:rsidR="00DB1E1C" w:rsidRPr="00D94B03" w:rsidRDefault="00DB1E1C" w:rsidP="00DB1E1C">
      <w:pPr>
        <w:rPr>
          <w:rFonts w:ascii="Century Gothic" w:hAnsi="Century Gothic" w:cs="Century Gothic"/>
          <w:color w:val="000000" w:themeColor="text1"/>
          <w:kern w:val="0"/>
          <w:sz w:val="24"/>
          <w:szCs w:val="24"/>
        </w:rPr>
      </w:pPr>
      <w:r w:rsidRPr="00D94B03">
        <w:rPr>
          <w:rFonts w:ascii="Century Gothic" w:hAnsi="Century Gothic" w:cs="Century Gothic"/>
          <w:color w:val="000000" w:themeColor="text1"/>
          <w:kern w:val="0"/>
          <w:sz w:val="24"/>
          <w:szCs w:val="24"/>
        </w:rPr>
        <w:t>-Apprendre à se déplacer en autonomie et en sécurité.</w:t>
      </w:r>
    </w:p>
    <w:p w14:paraId="069C2B5A" w14:textId="6B270FA8" w:rsidR="00DB1E1C" w:rsidRPr="00D94B03" w:rsidRDefault="00D94B03" w:rsidP="00DB1E1C">
      <w:pPr>
        <w:rPr>
          <w:rFonts w:ascii="Century Gothic" w:hAnsi="Century Gothic" w:cs="Century Gothic"/>
          <w:color w:val="000000" w:themeColor="text1"/>
          <w:kern w:val="0"/>
          <w:sz w:val="24"/>
          <w:szCs w:val="24"/>
        </w:rPr>
      </w:pPr>
      <w:r w:rsidRPr="00D94B03">
        <w:rPr>
          <w:rFonts w:ascii="Century Gothic" w:hAnsi="Century Gothic"/>
          <w:noProof/>
          <w:color w:val="000000" w:themeColor="text1"/>
          <w:sz w:val="24"/>
          <w:szCs w:val="24"/>
        </w:rPr>
        <w:drawing>
          <wp:anchor distT="0" distB="0" distL="114300" distR="114300" simplePos="0" relativeHeight="251659264" behindDoc="1" locked="0" layoutInCell="1" allowOverlap="1" wp14:anchorId="036922CF" wp14:editId="0818065F">
            <wp:simplePos x="0" y="0"/>
            <wp:positionH relativeFrom="column">
              <wp:posOffset>728345</wp:posOffset>
            </wp:positionH>
            <wp:positionV relativeFrom="paragraph">
              <wp:posOffset>259715</wp:posOffset>
            </wp:positionV>
            <wp:extent cx="5398770" cy="3270885"/>
            <wp:effectExtent l="0" t="0" r="0" b="5715"/>
            <wp:wrapTight wrapText="bothSides">
              <wp:wrapPolygon edited="0">
                <wp:start x="0" y="0"/>
                <wp:lineTo x="0" y="21512"/>
                <wp:lineTo x="21493" y="21512"/>
                <wp:lineTo x="21493" y="0"/>
                <wp:lineTo x="0" y="0"/>
              </wp:wrapPolygon>
            </wp:wrapTight>
            <wp:docPr id="2" name="Image 2" descr="Une image contenant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diagramme&#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5398770" cy="3270885"/>
                    </a:xfrm>
                    <a:prstGeom prst="rect">
                      <a:avLst/>
                    </a:prstGeom>
                  </pic:spPr>
                </pic:pic>
              </a:graphicData>
            </a:graphic>
            <wp14:sizeRelH relativeFrom="margin">
              <wp14:pctWidth>0</wp14:pctWidth>
            </wp14:sizeRelH>
            <wp14:sizeRelV relativeFrom="margin">
              <wp14:pctHeight>0</wp14:pctHeight>
            </wp14:sizeRelV>
          </wp:anchor>
        </w:drawing>
      </w:r>
    </w:p>
    <w:p w14:paraId="746A2EF5" w14:textId="04DE89C6" w:rsidR="0088321B" w:rsidRPr="00D94B03" w:rsidRDefault="0088321B" w:rsidP="00DB1E1C">
      <w:pPr>
        <w:autoSpaceDE w:val="0"/>
        <w:autoSpaceDN w:val="0"/>
        <w:adjustRightInd w:val="0"/>
        <w:spacing w:after="0" w:line="240" w:lineRule="auto"/>
        <w:rPr>
          <w:rFonts w:ascii="Century Gothic" w:hAnsi="Century Gothic" w:cs="Impact"/>
          <w:color w:val="000000" w:themeColor="text1"/>
          <w:kern w:val="0"/>
          <w:sz w:val="24"/>
          <w:szCs w:val="24"/>
        </w:rPr>
      </w:pPr>
    </w:p>
    <w:p w14:paraId="76FC261A" w14:textId="6747A420" w:rsidR="0088321B" w:rsidRPr="00D94B03" w:rsidRDefault="0088321B" w:rsidP="00DB1E1C">
      <w:pPr>
        <w:autoSpaceDE w:val="0"/>
        <w:autoSpaceDN w:val="0"/>
        <w:adjustRightInd w:val="0"/>
        <w:spacing w:after="0" w:line="240" w:lineRule="auto"/>
        <w:rPr>
          <w:rFonts w:ascii="Century Gothic" w:hAnsi="Century Gothic" w:cs="Impact"/>
          <w:color w:val="000000" w:themeColor="text1"/>
          <w:kern w:val="0"/>
          <w:sz w:val="24"/>
          <w:szCs w:val="24"/>
        </w:rPr>
      </w:pPr>
    </w:p>
    <w:p w14:paraId="61D2C7AA" w14:textId="4699F297" w:rsidR="0088321B" w:rsidRPr="00D94B03" w:rsidRDefault="0088321B" w:rsidP="00DB1E1C">
      <w:pPr>
        <w:autoSpaceDE w:val="0"/>
        <w:autoSpaceDN w:val="0"/>
        <w:adjustRightInd w:val="0"/>
        <w:spacing w:after="0" w:line="240" w:lineRule="auto"/>
        <w:rPr>
          <w:rFonts w:ascii="Century Gothic" w:hAnsi="Century Gothic" w:cs="Impact"/>
          <w:color w:val="000000" w:themeColor="text1"/>
          <w:kern w:val="0"/>
          <w:sz w:val="24"/>
          <w:szCs w:val="24"/>
        </w:rPr>
      </w:pPr>
    </w:p>
    <w:p w14:paraId="11AD8D00" w14:textId="71BEDC67" w:rsidR="0088321B" w:rsidRPr="00D94B03" w:rsidRDefault="0088321B" w:rsidP="00DB1E1C">
      <w:pPr>
        <w:autoSpaceDE w:val="0"/>
        <w:autoSpaceDN w:val="0"/>
        <w:adjustRightInd w:val="0"/>
        <w:spacing w:after="0" w:line="240" w:lineRule="auto"/>
        <w:rPr>
          <w:rFonts w:ascii="Century Gothic" w:hAnsi="Century Gothic" w:cs="Impact"/>
          <w:color w:val="000000" w:themeColor="text1"/>
          <w:kern w:val="0"/>
          <w:sz w:val="24"/>
          <w:szCs w:val="24"/>
        </w:rPr>
      </w:pPr>
    </w:p>
    <w:p w14:paraId="082C04AB" w14:textId="3174DBF5" w:rsidR="0088321B" w:rsidRPr="00D94B03" w:rsidRDefault="0088321B" w:rsidP="00DB1E1C">
      <w:pPr>
        <w:autoSpaceDE w:val="0"/>
        <w:autoSpaceDN w:val="0"/>
        <w:adjustRightInd w:val="0"/>
        <w:spacing w:after="0" w:line="240" w:lineRule="auto"/>
        <w:rPr>
          <w:rFonts w:ascii="Century Gothic" w:hAnsi="Century Gothic" w:cs="Impact"/>
          <w:color w:val="000000" w:themeColor="text1"/>
          <w:kern w:val="0"/>
          <w:sz w:val="24"/>
          <w:szCs w:val="24"/>
        </w:rPr>
      </w:pPr>
    </w:p>
    <w:p w14:paraId="0B8F2528" w14:textId="77777777" w:rsidR="0088321B" w:rsidRPr="00D94B03" w:rsidRDefault="0088321B" w:rsidP="00DB1E1C">
      <w:pPr>
        <w:autoSpaceDE w:val="0"/>
        <w:autoSpaceDN w:val="0"/>
        <w:adjustRightInd w:val="0"/>
        <w:spacing w:after="0" w:line="240" w:lineRule="auto"/>
        <w:rPr>
          <w:rFonts w:ascii="Century Gothic" w:hAnsi="Century Gothic" w:cs="Impact"/>
          <w:color w:val="000000" w:themeColor="text1"/>
          <w:kern w:val="0"/>
          <w:sz w:val="24"/>
          <w:szCs w:val="24"/>
        </w:rPr>
      </w:pPr>
    </w:p>
    <w:p w14:paraId="15E17F6A" w14:textId="77777777" w:rsidR="0088321B" w:rsidRPr="00D94B03" w:rsidRDefault="0088321B" w:rsidP="00DB1E1C">
      <w:pPr>
        <w:autoSpaceDE w:val="0"/>
        <w:autoSpaceDN w:val="0"/>
        <w:adjustRightInd w:val="0"/>
        <w:spacing w:after="0" w:line="240" w:lineRule="auto"/>
        <w:rPr>
          <w:rFonts w:ascii="Century Gothic" w:hAnsi="Century Gothic" w:cs="Impact"/>
          <w:color w:val="000000" w:themeColor="text1"/>
          <w:kern w:val="0"/>
          <w:sz w:val="24"/>
          <w:szCs w:val="24"/>
        </w:rPr>
      </w:pPr>
    </w:p>
    <w:p w14:paraId="20AFBD1D" w14:textId="77777777" w:rsidR="0088321B" w:rsidRPr="00D94B03" w:rsidRDefault="0088321B" w:rsidP="00DB1E1C">
      <w:pPr>
        <w:autoSpaceDE w:val="0"/>
        <w:autoSpaceDN w:val="0"/>
        <w:adjustRightInd w:val="0"/>
        <w:spacing w:after="0" w:line="240" w:lineRule="auto"/>
        <w:rPr>
          <w:rFonts w:ascii="Century Gothic" w:hAnsi="Century Gothic" w:cs="Impact"/>
          <w:color w:val="000000" w:themeColor="text1"/>
          <w:kern w:val="0"/>
          <w:sz w:val="24"/>
          <w:szCs w:val="24"/>
        </w:rPr>
      </w:pPr>
    </w:p>
    <w:p w14:paraId="63B343F3" w14:textId="77777777" w:rsidR="0088321B" w:rsidRPr="00D94B03" w:rsidRDefault="0088321B" w:rsidP="00DB1E1C">
      <w:pPr>
        <w:autoSpaceDE w:val="0"/>
        <w:autoSpaceDN w:val="0"/>
        <w:adjustRightInd w:val="0"/>
        <w:spacing w:after="0" w:line="240" w:lineRule="auto"/>
        <w:rPr>
          <w:rFonts w:ascii="Century Gothic" w:hAnsi="Century Gothic" w:cs="Impact"/>
          <w:color w:val="000000" w:themeColor="text1"/>
          <w:kern w:val="0"/>
          <w:sz w:val="24"/>
          <w:szCs w:val="24"/>
        </w:rPr>
      </w:pPr>
    </w:p>
    <w:p w14:paraId="6C0E7F7F" w14:textId="77777777" w:rsidR="0088321B" w:rsidRPr="00D94B03" w:rsidRDefault="0088321B" w:rsidP="00DB1E1C">
      <w:pPr>
        <w:autoSpaceDE w:val="0"/>
        <w:autoSpaceDN w:val="0"/>
        <w:adjustRightInd w:val="0"/>
        <w:spacing w:after="0" w:line="240" w:lineRule="auto"/>
        <w:rPr>
          <w:rFonts w:ascii="Century Gothic" w:hAnsi="Century Gothic" w:cs="Impact"/>
          <w:color w:val="000000" w:themeColor="text1"/>
          <w:kern w:val="0"/>
          <w:sz w:val="24"/>
          <w:szCs w:val="24"/>
        </w:rPr>
      </w:pPr>
    </w:p>
    <w:p w14:paraId="7F572549" w14:textId="77777777" w:rsidR="0088321B" w:rsidRPr="00D94B03" w:rsidRDefault="0088321B" w:rsidP="00DB1E1C">
      <w:pPr>
        <w:autoSpaceDE w:val="0"/>
        <w:autoSpaceDN w:val="0"/>
        <w:adjustRightInd w:val="0"/>
        <w:spacing w:after="0" w:line="240" w:lineRule="auto"/>
        <w:rPr>
          <w:rFonts w:ascii="Century Gothic" w:hAnsi="Century Gothic" w:cs="Impact"/>
          <w:color w:val="000000" w:themeColor="text1"/>
          <w:kern w:val="0"/>
          <w:sz w:val="24"/>
          <w:szCs w:val="24"/>
        </w:rPr>
      </w:pPr>
    </w:p>
    <w:p w14:paraId="6C4389F2" w14:textId="77777777" w:rsidR="0088321B" w:rsidRPr="00D94B03" w:rsidRDefault="0088321B" w:rsidP="00DB1E1C">
      <w:pPr>
        <w:autoSpaceDE w:val="0"/>
        <w:autoSpaceDN w:val="0"/>
        <w:adjustRightInd w:val="0"/>
        <w:spacing w:after="0" w:line="240" w:lineRule="auto"/>
        <w:rPr>
          <w:rFonts w:ascii="Century Gothic" w:hAnsi="Century Gothic" w:cs="Impact"/>
          <w:color w:val="000000" w:themeColor="text1"/>
          <w:kern w:val="0"/>
          <w:sz w:val="24"/>
          <w:szCs w:val="24"/>
        </w:rPr>
      </w:pPr>
    </w:p>
    <w:p w14:paraId="6099714D" w14:textId="77777777" w:rsidR="0088321B" w:rsidRPr="00D94B03" w:rsidRDefault="0088321B" w:rsidP="00DB1E1C">
      <w:pPr>
        <w:autoSpaceDE w:val="0"/>
        <w:autoSpaceDN w:val="0"/>
        <w:adjustRightInd w:val="0"/>
        <w:spacing w:after="0" w:line="240" w:lineRule="auto"/>
        <w:rPr>
          <w:rFonts w:ascii="Century Gothic" w:hAnsi="Century Gothic" w:cs="Impact"/>
          <w:color w:val="000000" w:themeColor="text1"/>
          <w:kern w:val="0"/>
          <w:sz w:val="24"/>
          <w:szCs w:val="24"/>
        </w:rPr>
      </w:pPr>
    </w:p>
    <w:p w14:paraId="04300FC1" w14:textId="77777777" w:rsidR="0088321B" w:rsidRPr="00D94B03" w:rsidRDefault="0088321B" w:rsidP="00DB1E1C">
      <w:pPr>
        <w:autoSpaceDE w:val="0"/>
        <w:autoSpaceDN w:val="0"/>
        <w:adjustRightInd w:val="0"/>
        <w:spacing w:after="0" w:line="240" w:lineRule="auto"/>
        <w:rPr>
          <w:rFonts w:ascii="Century Gothic" w:hAnsi="Century Gothic" w:cs="Impact"/>
          <w:color w:val="000000" w:themeColor="text1"/>
          <w:kern w:val="0"/>
          <w:sz w:val="24"/>
          <w:szCs w:val="24"/>
        </w:rPr>
      </w:pPr>
    </w:p>
    <w:p w14:paraId="19CB1DA3" w14:textId="77777777" w:rsidR="0088321B" w:rsidRPr="00D94B03" w:rsidRDefault="0088321B" w:rsidP="00DB1E1C">
      <w:pPr>
        <w:autoSpaceDE w:val="0"/>
        <w:autoSpaceDN w:val="0"/>
        <w:adjustRightInd w:val="0"/>
        <w:spacing w:after="0" w:line="240" w:lineRule="auto"/>
        <w:rPr>
          <w:rFonts w:ascii="Century Gothic" w:hAnsi="Century Gothic" w:cs="Impact"/>
          <w:color w:val="000000" w:themeColor="text1"/>
          <w:kern w:val="0"/>
          <w:sz w:val="24"/>
          <w:szCs w:val="24"/>
        </w:rPr>
      </w:pPr>
    </w:p>
    <w:p w14:paraId="55155CA4" w14:textId="77777777" w:rsidR="0088321B" w:rsidRPr="00D94B03" w:rsidRDefault="0088321B" w:rsidP="00DB1E1C">
      <w:pPr>
        <w:autoSpaceDE w:val="0"/>
        <w:autoSpaceDN w:val="0"/>
        <w:adjustRightInd w:val="0"/>
        <w:spacing w:after="0" w:line="240" w:lineRule="auto"/>
        <w:rPr>
          <w:rFonts w:ascii="Century Gothic" w:hAnsi="Century Gothic" w:cs="Impact"/>
          <w:color w:val="000000" w:themeColor="text1"/>
          <w:kern w:val="0"/>
          <w:sz w:val="24"/>
          <w:szCs w:val="24"/>
        </w:rPr>
      </w:pPr>
    </w:p>
    <w:p w14:paraId="03AD55E6" w14:textId="77777777" w:rsidR="0088321B" w:rsidRPr="00D94B03" w:rsidRDefault="0088321B" w:rsidP="00DB1E1C">
      <w:pPr>
        <w:autoSpaceDE w:val="0"/>
        <w:autoSpaceDN w:val="0"/>
        <w:adjustRightInd w:val="0"/>
        <w:spacing w:after="0" w:line="240" w:lineRule="auto"/>
        <w:rPr>
          <w:rFonts w:ascii="Century Gothic" w:hAnsi="Century Gothic" w:cs="Impact"/>
          <w:b/>
          <w:bCs/>
          <w:color w:val="FF0000"/>
          <w:kern w:val="0"/>
          <w:sz w:val="24"/>
          <w:szCs w:val="24"/>
        </w:rPr>
      </w:pPr>
    </w:p>
    <w:p w14:paraId="41A7BDDD" w14:textId="77777777" w:rsidR="0088321B" w:rsidRPr="00D94B03" w:rsidRDefault="0088321B" w:rsidP="00DB1E1C">
      <w:pPr>
        <w:autoSpaceDE w:val="0"/>
        <w:autoSpaceDN w:val="0"/>
        <w:adjustRightInd w:val="0"/>
        <w:spacing w:after="0" w:line="240" w:lineRule="auto"/>
        <w:rPr>
          <w:rFonts w:ascii="Century Gothic" w:hAnsi="Century Gothic" w:cs="Impact"/>
          <w:b/>
          <w:bCs/>
          <w:color w:val="FF0000"/>
          <w:kern w:val="0"/>
          <w:sz w:val="24"/>
          <w:szCs w:val="24"/>
        </w:rPr>
      </w:pPr>
    </w:p>
    <w:p w14:paraId="32474C04" w14:textId="77777777" w:rsidR="0088321B" w:rsidRPr="00D94B03" w:rsidRDefault="0088321B" w:rsidP="00DB1E1C">
      <w:pPr>
        <w:autoSpaceDE w:val="0"/>
        <w:autoSpaceDN w:val="0"/>
        <w:adjustRightInd w:val="0"/>
        <w:spacing w:after="0" w:line="240" w:lineRule="auto"/>
        <w:rPr>
          <w:rFonts w:ascii="Century Gothic" w:hAnsi="Century Gothic" w:cs="Impact"/>
          <w:b/>
          <w:bCs/>
          <w:color w:val="FF0000"/>
          <w:kern w:val="0"/>
          <w:sz w:val="24"/>
          <w:szCs w:val="24"/>
        </w:rPr>
      </w:pPr>
    </w:p>
    <w:p w14:paraId="3D717572" w14:textId="77777777" w:rsidR="0088321B" w:rsidRPr="00D94B03" w:rsidRDefault="0088321B" w:rsidP="00DB1E1C">
      <w:pPr>
        <w:autoSpaceDE w:val="0"/>
        <w:autoSpaceDN w:val="0"/>
        <w:adjustRightInd w:val="0"/>
        <w:spacing w:after="0" w:line="240" w:lineRule="auto"/>
        <w:rPr>
          <w:rFonts w:ascii="Century Gothic" w:hAnsi="Century Gothic" w:cs="Impact"/>
          <w:b/>
          <w:bCs/>
          <w:color w:val="FF0000"/>
          <w:kern w:val="0"/>
          <w:sz w:val="24"/>
          <w:szCs w:val="24"/>
        </w:rPr>
      </w:pPr>
    </w:p>
    <w:p w14:paraId="341CB152" w14:textId="77777777" w:rsidR="0088321B" w:rsidRPr="00D94B03" w:rsidRDefault="0088321B" w:rsidP="00DB1E1C">
      <w:pPr>
        <w:autoSpaceDE w:val="0"/>
        <w:autoSpaceDN w:val="0"/>
        <w:adjustRightInd w:val="0"/>
        <w:spacing w:after="0" w:line="240" w:lineRule="auto"/>
        <w:rPr>
          <w:rFonts w:ascii="Century Gothic" w:hAnsi="Century Gothic" w:cs="Impact"/>
          <w:b/>
          <w:bCs/>
          <w:color w:val="FF0000"/>
          <w:kern w:val="0"/>
          <w:sz w:val="24"/>
          <w:szCs w:val="24"/>
        </w:rPr>
      </w:pPr>
    </w:p>
    <w:p w14:paraId="5FF18F5E" w14:textId="5115E78F" w:rsidR="00D94B03" w:rsidRDefault="00D94B03" w:rsidP="00DB1E1C">
      <w:pPr>
        <w:autoSpaceDE w:val="0"/>
        <w:autoSpaceDN w:val="0"/>
        <w:adjustRightInd w:val="0"/>
        <w:spacing w:after="0" w:line="240" w:lineRule="auto"/>
        <w:rPr>
          <w:rFonts w:ascii="Century Gothic" w:hAnsi="Century Gothic" w:cs="Impact"/>
          <w:b/>
          <w:bCs/>
          <w:color w:val="FF0000"/>
          <w:kern w:val="0"/>
          <w:sz w:val="24"/>
          <w:szCs w:val="24"/>
        </w:rPr>
      </w:pPr>
    </w:p>
    <w:p w14:paraId="50612DB1" w14:textId="0F9D6F00" w:rsidR="00D94B03" w:rsidRPr="00D94B03" w:rsidRDefault="00D94B03" w:rsidP="00DB1E1C">
      <w:pPr>
        <w:autoSpaceDE w:val="0"/>
        <w:autoSpaceDN w:val="0"/>
        <w:adjustRightInd w:val="0"/>
        <w:spacing w:after="0" w:line="240" w:lineRule="auto"/>
        <w:rPr>
          <w:rFonts w:ascii="Century Gothic" w:hAnsi="Century Gothic" w:cs="Impact"/>
          <w:i/>
          <w:iCs/>
          <w:kern w:val="0"/>
          <w:sz w:val="24"/>
          <w:szCs w:val="24"/>
        </w:rPr>
      </w:pPr>
      <w:r w:rsidRPr="00D94B03">
        <w:rPr>
          <w:rFonts w:ascii="Century Gothic" w:hAnsi="Century Gothic" w:cs="Impact"/>
          <w:i/>
          <w:iCs/>
          <w:kern w:val="0"/>
          <w:sz w:val="24"/>
          <w:szCs w:val="24"/>
        </w:rPr>
        <w:t xml:space="preserve">Source : </w:t>
      </w:r>
    </w:p>
    <w:p w14:paraId="50A38953" w14:textId="718F96C6" w:rsidR="00D94B03" w:rsidRDefault="00D94B03" w:rsidP="00DB1E1C">
      <w:pPr>
        <w:autoSpaceDE w:val="0"/>
        <w:autoSpaceDN w:val="0"/>
        <w:adjustRightInd w:val="0"/>
        <w:spacing w:after="0" w:line="240" w:lineRule="auto"/>
        <w:rPr>
          <w:rFonts w:ascii="Century Gothic" w:hAnsi="Century Gothic" w:cs="Impact"/>
          <w:i/>
          <w:iCs/>
          <w:kern w:val="0"/>
          <w:sz w:val="24"/>
          <w:szCs w:val="24"/>
        </w:rPr>
      </w:pPr>
      <w:r w:rsidRPr="00D94B03">
        <w:rPr>
          <w:rFonts w:ascii="Century Gothic" w:hAnsi="Century Gothic" w:cs="Impact"/>
          <w:i/>
          <w:iCs/>
          <w:kern w:val="0"/>
          <w:sz w:val="24"/>
          <w:szCs w:val="24"/>
        </w:rPr>
        <w:sym w:font="Symbol" w:char="F0FC"/>
      </w:r>
      <w:r w:rsidRPr="00D94B03">
        <w:rPr>
          <w:rFonts w:ascii="Century Gothic" w:hAnsi="Century Gothic" w:cs="Impact"/>
          <w:i/>
          <w:iCs/>
          <w:kern w:val="0"/>
          <w:sz w:val="24"/>
          <w:szCs w:val="24"/>
        </w:rPr>
        <w:t xml:space="preserve"> Sur le site EDUSCOL :</w:t>
      </w:r>
      <w:r w:rsidRPr="00D94B03">
        <w:rPr>
          <w:rFonts w:ascii="Century Gothic" w:hAnsi="Century Gothic" w:cs="Impact"/>
          <w:i/>
          <w:iCs/>
          <w:kern w:val="0"/>
          <w:sz w:val="24"/>
          <w:szCs w:val="24"/>
        </w:rPr>
        <w:br/>
      </w:r>
      <w:hyperlink r:id="rId8" w:history="1">
        <w:r w:rsidRPr="00DF076E">
          <w:rPr>
            <w:rStyle w:val="Lienhypertexte"/>
            <w:rFonts w:ascii="Century Gothic" w:hAnsi="Century Gothic" w:cs="Impact"/>
            <w:i/>
            <w:iCs/>
            <w:kern w:val="0"/>
            <w:sz w:val="24"/>
            <w:szCs w:val="24"/>
          </w:rPr>
          <w:t>https://eduscol.education.fr/education-securite-routiere/spip.php?page=article&amp;id_article=447</w:t>
        </w:r>
      </w:hyperlink>
    </w:p>
    <w:p w14:paraId="46A4D685" w14:textId="6D3CCD79" w:rsidR="00D94B03" w:rsidRDefault="00D94B03" w:rsidP="00DB1E1C">
      <w:pPr>
        <w:autoSpaceDE w:val="0"/>
        <w:autoSpaceDN w:val="0"/>
        <w:adjustRightInd w:val="0"/>
        <w:spacing w:after="0" w:line="240" w:lineRule="auto"/>
        <w:rPr>
          <w:rFonts w:ascii="Century Gothic" w:hAnsi="Century Gothic" w:cs="Impact"/>
          <w:i/>
          <w:iCs/>
          <w:kern w:val="0"/>
          <w:sz w:val="24"/>
          <w:szCs w:val="24"/>
        </w:rPr>
      </w:pPr>
      <w:r w:rsidRPr="00D94B03">
        <w:rPr>
          <w:rFonts w:ascii="Century Gothic" w:hAnsi="Century Gothic" w:cs="Impact"/>
          <w:i/>
          <w:iCs/>
          <w:kern w:val="0"/>
          <w:sz w:val="24"/>
          <w:szCs w:val="24"/>
        </w:rPr>
        <w:br/>
      </w:r>
      <w:r w:rsidRPr="00D94B03">
        <w:rPr>
          <w:rFonts w:ascii="Century Gothic" w:hAnsi="Century Gothic" w:cs="Impact"/>
          <w:i/>
          <w:iCs/>
          <w:kern w:val="0"/>
          <w:sz w:val="24"/>
          <w:szCs w:val="24"/>
        </w:rPr>
        <w:sym w:font="Symbol" w:char="F0FC"/>
      </w:r>
      <w:r w:rsidRPr="00D94B03">
        <w:rPr>
          <w:rFonts w:ascii="Century Gothic" w:hAnsi="Century Gothic" w:cs="Impact"/>
          <w:i/>
          <w:iCs/>
          <w:kern w:val="0"/>
          <w:sz w:val="24"/>
          <w:szCs w:val="24"/>
        </w:rPr>
        <w:t xml:space="preserve"> Sur le site du </w:t>
      </w:r>
      <w:proofErr w:type="gramStart"/>
      <w:r w:rsidRPr="00D94B03">
        <w:rPr>
          <w:rFonts w:ascii="Century Gothic" w:hAnsi="Century Gothic" w:cs="Impact"/>
          <w:i/>
          <w:iCs/>
          <w:kern w:val="0"/>
          <w:sz w:val="24"/>
          <w:szCs w:val="24"/>
        </w:rPr>
        <w:t>Ministère</w:t>
      </w:r>
      <w:proofErr w:type="gramEnd"/>
      <w:r w:rsidRPr="00D94B03">
        <w:rPr>
          <w:rFonts w:ascii="Century Gothic" w:hAnsi="Century Gothic" w:cs="Impact"/>
          <w:i/>
          <w:iCs/>
          <w:kern w:val="0"/>
          <w:sz w:val="24"/>
          <w:szCs w:val="24"/>
        </w:rPr>
        <w:t xml:space="preserve"> des Sports :</w:t>
      </w:r>
      <w:r w:rsidRPr="00D94B03">
        <w:rPr>
          <w:rFonts w:ascii="Century Gothic" w:hAnsi="Century Gothic" w:cs="Impact"/>
          <w:i/>
          <w:iCs/>
          <w:kern w:val="0"/>
          <w:sz w:val="24"/>
          <w:szCs w:val="24"/>
        </w:rPr>
        <w:br/>
      </w:r>
      <w:hyperlink r:id="rId9" w:history="1">
        <w:r w:rsidRPr="00DF076E">
          <w:rPr>
            <w:rStyle w:val="Lienhypertexte"/>
            <w:rFonts w:ascii="Century Gothic" w:hAnsi="Century Gothic" w:cs="Impact"/>
            <w:i/>
            <w:iCs/>
            <w:kern w:val="0"/>
            <w:sz w:val="24"/>
            <w:szCs w:val="24"/>
          </w:rPr>
          <w:t>https://sports.gouv.fr/savoir-rouler-a-velo/</w:t>
        </w:r>
      </w:hyperlink>
    </w:p>
    <w:p w14:paraId="7B43566E" w14:textId="77777777" w:rsidR="00D94B03" w:rsidRPr="00D94B03" w:rsidRDefault="00D94B03" w:rsidP="00DB1E1C">
      <w:pPr>
        <w:autoSpaceDE w:val="0"/>
        <w:autoSpaceDN w:val="0"/>
        <w:adjustRightInd w:val="0"/>
        <w:spacing w:after="0" w:line="240" w:lineRule="auto"/>
        <w:rPr>
          <w:rFonts w:ascii="Century Gothic" w:hAnsi="Century Gothic" w:cs="Impact"/>
          <w:i/>
          <w:iCs/>
          <w:kern w:val="0"/>
          <w:sz w:val="24"/>
          <w:szCs w:val="24"/>
        </w:rPr>
      </w:pPr>
    </w:p>
    <w:p w14:paraId="28041379" w14:textId="15576330" w:rsidR="00D94B03" w:rsidRDefault="00000000" w:rsidP="00DB1E1C">
      <w:pPr>
        <w:autoSpaceDE w:val="0"/>
        <w:autoSpaceDN w:val="0"/>
        <w:adjustRightInd w:val="0"/>
        <w:spacing w:after="0" w:line="240" w:lineRule="auto"/>
        <w:rPr>
          <w:rFonts w:ascii="Century Gothic" w:hAnsi="Century Gothic" w:cs="Impact"/>
          <w:kern w:val="0"/>
          <w:sz w:val="24"/>
          <w:szCs w:val="24"/>
        </w:rPr>
      </w:pPr>
      <w:hyperlink r:id="rId10" w:history="1">
        <w:r w:rsidR="00D94B03" w:rsidRPr="00DF076E">
          <w:rPr>
            <w:rStyle w:val="Lienhypertexte"/>
            <w:rFonts w:ascii="Century Gothic" w:hAnsi="Century Gothic" w:cs="Impact"/>
            <w:kern w:val="0"/>
            <w:sz w:val="24"/>
            <w:szCs w:val="24"/>
          </w:rPr>
          <w:t>https://www4.ac-nancy-metz.fr/ia54-circos/ienvandoeuvre/spip.php?rubrique409</w:t>
        </w:r>
      </w:hyperlink>
    </w:p>
    <w:p w14:paraId="2B11017C" w14:textId="77777777" w:rsidR="00D94B03" w:rsidRDefault="00D94B03" w:rsidP="0088321B">
      <w:pPr>
        <w:autoSpaceDE w:val="0"/>
        <w:autoSpaceDN w:val="0"/>
        <w:adjustRightInd w:val="0"/>
        <w:spacing w:after="0" w:line="240" w:lineRule="auto"/>
        <w:jc w:val="center"/>
        <w:rPr>
          <w:rFonts w:ascii="Century Gothic" w:hAnsi="Century Gothic" w:cs="Impact"/>
          <w:b/>
          <w:bCs/>
          <w:color w:val="FF0000"/>
          <w:kern w:val="0"/>
          <w:sz w:val="24"/>
          <w:szCs w:val="24"/>
        </w:rPr>
      </w:pPr>
    </w:p>
    <w:p w14:paraId="528DA76F" w14:textId="16EA06BB" w:rsidR="00DB1E1C" w:rsidRPr="00D94B03" w:rsidRDefault="00DB1E1C" w:rsidP="0088321B">
      <w:pPr>
        <w:autoSpaceDE w:val="0"/>
        <w:autoSpaceDN w:val="0"/>
        <w:adjustRightInd w:val="0"/>
        <w:spacing w:after="0" w:line="240" w:lineRule="auto"/>
        <w:jc w:val="center"/>
        <w:rPr>
          <w:rFonts w:ascii="Century Gothic" w:hAnsi="Century Gothic" w:cs="Times New Roman"/>
          <w:b/>
          <w:bCs/>
          <w:color w:val="FF0000"/>
          <w:kern w:val="0"/>
          <w:sz w:val="24"/>
          <w:szCs w:val="24"/>
        </w:rPr>
      </w:pPr>
      <w:r w:rsidRPr="00D94B03">
        <w:rPr>
          <w:rFonts w:ascii="Century Gothic" w:hAnsi="Century Gothic" w:cs="Impact"/>
          <w:b/>
          <w:bCs/>
          <w:color w:val="FF0000"/>
          <w:kern w:val="0"/>
          <w:sz w:val="24"/>
          <w:szCs w:val="24"/>
        </w:rPr>
        <w:lastRenderedPageBreak/>
        <w:t>UN PROJET INTERDISCIPLINAIRE</w:t>
      </w:r>
    </w:p>
    <w:p w14:paraId="57C12CCC" w14:textId="77777777" w:rsidR="00D94B03" w:rsidRDefault="00D94B03" w:rsidP="00DB1E1C">
      <w:pPr>
        <w:autoSpaceDE w:val="0"/>
        <w:autoSpaceDN w:val="0"/>
        <w:adjustRightInd w:val="0"/>
        <w:spacing w:after="0" w:line="240" w:lineRule="auto"/>
        <w:rPr>
          <w:rFonts w:ascii="Century Gothic" w:hAnsi="Century Gothic" w:cs="Century Gothic"/>
          <w:b/>
          <w:bCs/>
          <w:color w:val="000000" w:themeColor="text1"/>
          <w:kern w:val="0"/>
          <w:sz w:val="24"/>
          <w:szCs w:val="24"/>
          <w:u w:val="single"/>
        </w:rPr>
      </w:pPr>
    </w:p>
    <w:p w14:paraId="1F5D22D2" w14:textId="1C3FD453" w:rsidR="00DB1E1C" w:rsidRPr="00D94B03" w:rsidRDefault="00DB1E1C" w:rsidP="00DB1E1C">
      <w:pPr>
        <w:autoSpaceDE w:val="0"/>
        <w:autoSpaceDN w:val="0"/>
        <w:adjustRightInd w:val="0"/>
        <w:spacing w:after="0" w:line="240" w:lineRule="auto"/>
        <w:rPr>
          <w:rFonts w:ascii="Century Gothic" w:hAnsi="Century Gothic" w:cs="Century Gothic"/>
          <w:b/>
          <w:bCs/>
          <w:color w:val="000000" w:themeColor="text1"/>
          <w:kern w:val="0"/>
          <w:sz w:val="24"/>
          <w:szCs w:val="24"/>
          <w:u w:val="single"/>
        </w:rPr>
      </w:pPr>
      <w:r w:rsidRPr="00D94B03">
        <w:rPr>
          <w:rFonts w:ascii="Century Gothic" w:hAnsi="Century Gothic" w:cs="Century Gothic"/>
          <w:b/>
          <w:bCs/>
          <w:color w:val="000000" w:themeColor="text1"/>
          <w:kern w:val="0"/>
          <w:sz w:val="24"/>
          <w:szCs w:val="24"/>
          <w:u w:val="single"/>
        </w:rPr>
        <w:t>1. Croisements avec le parcours citoyen.</w:t>
      </w:r>
    </w:p>
    <w:p w14:paraId="1FF26296" w14:textId="3D4E607B" w:rsidR="00DB1E1C" w:rsidRPr="00D94B03" w:rsidRDefault="00DB1E1C" w:rsidP="00DB1E1C">
      <w:pPr>
        <w:autoSpaceDE w:val="0"/>
        <w:autoSpaceDN w:val="0"/>
        <w:adjustRightInd w:val="0"/>
        <w:spacing w:after="0" w:line="240" w:lineRule="auto"/>
        <w:rPr>
          <w:rFonts w:ascii="Century Gothic" w:hAnsi="Century Gothic" w:cs="Times New Roman"/>
          <w:color w:val="000000" w:themeColor="text1"/>
          <w:kern w:val="0"/>
          <w:sz w:val="24"/>
          <w:szCs w:val="24"/>
        </w:rPr>
      </w:pPr>
      <w:r w:rsidRPr="00D94B03">
        <w:rPr>
          <w:rFonts w:ascii="Century Gothic" w:hAnsi="Century Gothic" w:cs="Century Gothic"/>
          <w:b/>
          <w:bCs/>
          <w:color w:val="000000" w:themeColor="text1"/>
          <w:kern w:val="0"/>
          <w:sz w:val="24"/>
          <w:szCs w:val="24"/>
        </w:rPr>
        <w:t xml:space="preserve">L’éducation routière </w:t>
      </w:r>
      <w:r w:rsidRPr="00D94B03">
        <w:rPr>
          <w:rFonts w:ascii="Century Gothic" w:hAnsi="Century Gothic" w:cs="Century Gothic"/>
          <w:color w:val="000000" w:themeColor="text1"/>
          <w:kern w:val="0"/>
          <w:sz w:val="24"/>
          <w:szCs w:val="24"/>
        </w:rPr>
        <w:t xml:space="preserve">et en particulier l’attestation </w:t>
      </w:r>
      <w:r w:rsidRPr="00D94B03">
        <w:rPr>
          <w:rFonts w:ascii="Century Gothic" w:hAnsi="Century Gothic" w:cs="Century Gothic"/>
          <w:b/>
          <w:bCs/>
          <w:color w:val="000000" w:themeColor="text1"/>
          <w:kern w:val="0"/>
          <w:sz w:val="24"/>
          <w:szCs w:val="24"/>
        </w:rPr>
        <w:t xml:space="preserve">APER </w:t>
      </w:r>
      <w:r w:rsidRPr="00D94B03">
        <w:rPr>
          <w:rFonts w:ascii="Century Gothic" w:hAnsi="Century Gothic" w:cs="Century Gothic"/>
          <w:color w:val="000000" w:themeColor="text1"/>
          <w:kern w:val="0"/>
          <w:sz w:val="24"/>
          <w:szCs w:val="24"/>
        </w:rPr>
        <w:t>: l’apprentissage du vélo doit s’accompagner d’un apprentissage des règles de sécurité dans les différents lieux de pratique, même si dans un premier temps, les élèves évoluent</w:t>
      </w:r>
      <w:r w:rsidR="0088321B" w:rsidRPr="00D94B03">
        <w:rPr>
          <w:rFonts w:ascii="Century Gothic" w:hAnsi="Century Gothic" w:cs="Century Gothic"/>
          <w:color w:val="000000" w:themeColor="text1"/>
          <w:kern w:val="0"/>
          <w:sz w:val="24"/>
          <w:szCs w:val="24"/>
        </w:rPr>
        <w:t xml:space="preserve"> </w:t>
      </w:r>
      <w:r w:rsidRPr="00D94B03">
        <w:rPr>
          <w:rFonts w:ascii="Century Gothic" w:hAnsi="Century Gothic" w:cs="Century Gothic"/>
          <w:color w:val="000000" w:themeColor="text1"/>
          <w:kern w:val="0"/>
          <w:sz w:val="24"/>
          <w:szCs w:val="24"/>
        </w:rPr>
        <w:t>en milieu protégé.</w:t>
      </w:r>
    </w:p>
    <w:p w14:paraId="59DC7263" w14:textId="5E8E95E4" w:rsidR="00DB1E1C" w:rsidRPr="00D94B03" w:rsidRDefault="00DB1E1C" w:rsidP="00DB1E1C">
      <w:pPr>
        <w:autoSpaceDE w:val="0"/>
        <w:autoSpaceDN w:val="0"/>
        <w:adjustRightInd w:val="0"/>
        <w:spacing w:after="0" w:line="240" w:lineRule="auto"/>
        <w:rPr>
          <w:rFonts w:ascii="Century Gothic" w:hAnsi="Century Gothic" w:cs="Century Gothic"/>
          <w:color w:val="000000" w:themeColor="text1"/>
          <w:kern w:val="0"/>
          <w:sz w:val="24"/>
          <w:szCs w:val="24"/>
        </w:rPr>
      </w:pPr>
      <w:r w:rsidRPr="00D94B03">
        <w:rPr>
          <w:rFonts w:ascii="Century Gothic" w:hAnsi="Century Gothic" w:cs="Century Gothic"/>
          <w:b/>
          <w:bCs/>
          <w:color w:val="000000" w:themeColor="text1"/>
          <w:kern w:val="0"/>
          <w:sz w:val="24"/>
          <w:szCs w:val="24"/>
        </w:rPr>
        <w:t xml:space="preserve">EMC </w:t>
      </w:r>
      <w:r w:rsidRPr="00D94B03">
        <w:rPr>
          <w:rFonts w:ascii="Century Gothic" w:hAnsi="Century Gothic" w:cs="Century Gothic"/>
          <w:color w:val="000000" w:themeColor="text1"/>
          <w:kern w:val="0"/>
          <w:sz w:val="24"/>
          <w:szCs w:val="24"/>
        </w:rPr>
        <w:t xml:space="preserve">: respect de la sécurité et des règles, responsabilité, respect de soi et </w:t>
      </w:r>
      <w:proofErr w:type="gramStart"/>
      <w:r w:rsidRPr="00D94B03">
        <w:rPr>
          <w:rFonts w:ascii="Century Gothic" w:hAnsi="Century Gothic" w:cs="Century Gothic"/>
          <w:color w:val="000000" w:themeColor="text1"/>
          <w:kern w:val="0"/>
          <w:sz w:val="24"/>
          <w:szCs w:val="24"/>
        </w:rPr>
        <w:t>des</w:t>
      </w:r>
      <w:r w:rsidR="0088321B" w:rsidRPr="00D94B03">
        <w:rPr>
          <w:rFonts w:ascii="Century Gothic" w:hAnsi="Century Gothic" w:cs="Century Gothic"/>
          <w:color w:val="000000" w:themeColor="text1"/>
          <w:kern w:val="0"/>
          <w:sz w:val="24"/>
          <w:szCs w:val="24"/>
        </w:rPr>
        <w:t xml:space="preserve"> </w:t>
      </w:r>
      <w:r w:rsidR="008F3A46" w:rsidRPr="00D94B03">
        <w:rPr>
          <w:rFonts w:ascii="Century Gothic" w:hAnsi="Century Gothic" w:cs="Century Gothic"/>
          <w:color w:val="000000" w:themeColor="text1"/>
          <w:kern w:val="0"/>
          <w:sz w:val="24"/>
          <w:szCs w:val="24"/>
        </w:rPr>
        <w:t>a</w:t>
      </w:r>
      <w:r w:rsidRPr="00D94B03">
        <w:rPr>
          <w:rFonts w:ascii="Century Gothic" w:hAnsi="Century Gothic" w:cs="Century Gothic"/>
          <w:color w:val="000000" w:themeColor="text1"/>
          <w:kern w:val="0"/>
          <w:sz w:val="24"/>
          <w:szCs w:val="24"/>
        </w:rPr>
        <w:t>utres</w:t>
      </w:r>
      <w:proofErr w:type="gramEnd"/>
      <w:r w:rsidRPr="00D94B03">
        <w:rPr>
          <w:rFonts w:ascii="Century Gothic" w:hAnsi="Century Gothic" w:cs="Century Gothic"/>
          <w:color w:val="000000" w:themeColor="text1"/>
          <w:kern w:val="0"/>
          <w:sz w:val="24"/>
          <w:szCs w:val="24"/>
        </w:rPr>
        <w:t>, prise de risque et maîtrise de soi et de l’engin.</w:t>
      </w:r>
    </w:p>
    <w:p w14:paraId="501F52D5" w14:textId="77777777" w:rsidR="0088321B" w:rsidRPr="00D94B03" w:rsidRDefault="0088321B" w:rsidP="00DB1E1C">
      <w:pPr>
        <w:autoSpaceDE w:val="0"/>
        <w:autoSpaceDN w:val="0"/>
        <w:adjustRightInd w:val="0"/>
        <w:spacing w:after="0" w:line="240" w:lineRule="auto"/>
        <w:rPr>
          <w:rFonts w:ascii="Century Gothic" w:hAnsi="Century Gothic" w:cs="Times New Roman"/>
          <w:color w:val="000000" w:themeColor="text1"/>
          <w:kern w:val="0"/>
          <w:sz w:val="24"/>
          <w:szCs w:val="24"/>
        </w:rPr>
      </w:pPr>
    </w:p>
    <w:p w14:paraId="791D2C4F" w14:textId="77777777" w:rsidR="00DB1E1C" w:rsidRPr="00D94B03" w:rsidRDefault="00DB1E1C" w:rsidP="00DB1E1C">
      <w:pPr>
        <w:autoSpaceDE w:val="0"/>
        <w:autoSpaceDN w:val="0"/>
        <w:adjustRightInd w:val="0"/>
        <w:spacing w:after="0" w:line="240" w:lineRule="auto"/>
        <w:rPr>
          <w:rFonts w:ascii="Century Gothic" w:hAnsi="Century Gothic" w:cs="Century Gothic"/>
          <w:b/>
          <w:bCs/>
          <w:color w:val="000000" w:themeColor="text1"/>
          <w:kern w:val="0"/>
          <w:sz w:val="24"/>
          <w:szCs w:val="24"/>
          <w:u w:val="single"/>
        </w:rPr>
      </w:pPr>
      <w:r w:rsidRPr="00D94B03">
        <w:rPr>
          <w:rFonts w:ascii="Century Gothic" w:hAnsi="Century Gothic" w:cs="Century Gothic"/>
          <w:b/>
          <w:bCs/>
          <w:color w:val="000000" w:themeColor="text1"/>
          <w:kern w:val="0"/>
          <w:sz w:val="24"/>
          <w:szCs w:val="24"/>
          <w:u w:val="single"/>
        </w:rPr>
        <w:t>2. Croisements avec le parcours santé.</w:t>
      </w:r>
    </w:p>
    <w:p w14:paraId="553E97EF" w14:textId="7390EFB7" w:rsidR="0088321B" w:rsidRPr="00D94B03" w:rsidRDefault="00DB1E1C" w:rsidP="00DB1E1C">
      <w:pPr>
        <w:autoSpaceDE w:val="0"/>
        <w:autoSpaceDN w:val="0"/>
        <w:adjustRightInd w:val="0"/>
        <w:spacing w:after="0" w:line="240" w:lineRule="auto"/>
        <w:rPr>
          <w:rFonts w:ascii="Century Gothic" w:hAnsi="Century Gothic" w:cs="Century Gothic"/>
          <w:color w:val="000000" w:themeColor="text1"/>
          <w:kern w:val="0"/>
          <w:sz w:val="24"/>
          <w:szCs w:val="24"/>
        </w:rPr>
      </w:pPr>
      <w:r w:rsidRPr="00D94B03">
        <w:rPr>
          <w:rFonts w:ascii="Century Gothic" w:hAnsi="Century Gothic" w:cs="Century Gothic"/>
          <w:color w:val="000000" w:themeColor="text1"/>
          <w:kern w:val="0"/>
          <w:sz w:val="24"/>
          <w:szCs w:val="24"/>
        </w:rPr>
        <w:t>On pratique bien entendu une activité physique, cet enseignement contribue aux objectifs du parcours santé des élèves.</w:t>
      </w:r>
      <w:r w:rsidR="0088321B" w:rsidRPr="00D94B03">
        <w:rPr>
          <w:rFonts w:ascii="Century Gothic" w:hAnsi="Century Gothic" w:cs="Century Gothic"/>
          <w:color w:val="000000" w:themeColor="text1"/>
          <w:kern w:val="0"/>
          <w:sz w:val="24"/>
          <w:szCs w:val="24"/>
        </w:rPr>
        <w:t xml:space="preserve"> </w:t>
      </w:r>
    </w:p>
    <w:p w14:paraId="155D6437" w14:textId="699C53C7" w:rsidR="0088321B" w:rsidRPr="00D94B03" w:rsidRDefault="00DB1E1C" w:rsidP="0088321B">
      <w:pPr>
        <w:autoSpaceDE w:val="0"/>
        <w:autoSpaceDN w:val="0"/>
        <w:adjustRightInd w:val="0"/>
        <w:spacing w:after="0" w:line="240" w:lineRule="auto"/>
        <w:rPr>
          <w:rFonts w:ascii="Century Gothic" w:hAnsi="Century Gothic" w:cs="Century Gothic"/>
          <w:color w:val="000000" w:themeColor="text1"/>
          <w:kern w:val="0"/>
          <w:sz w:val="24"/>
          <w:szCs w:val="24"/>
        </w:rPr>
      </w:pPr>
      <w:r w:rsidRPr="00D94B03">
        <w:rPr>
          <w:rFonts w:ascii="Century Gothic" w:hAnsi="Century Gothic" w:cs="Century Gothic"/>
          <w:color w:val="000000" w:themeColor="text1"/>
          <w:kern w:val="0"/>
          <w:sz w:val="24"/>
          <w:szCs w:val="24"/>
        </w:rPr>
        <w:t>Dans le cadre d’un réel projet interdisciplinaire, les écoles peuvent participer à l’opération « Tous à vélo avec l’UGSEL » qui se déroule généralement fin juin, début juillet</w:t>
      </w:r>
      <w:r w:rsidR="0088321B" w:rsidRPr="00D94B03">
        <w:rPr>
          <w:rFonts w:ascii="Century Gothic" w:hAnsi="Century Gothic" w:cs="Century Gothic"/>
          <w:color w:val="000000" w:themeColor="text1"/>
          <w:kern w:val="0"/>
          <w:sz w:val="24"/>
          <w:szCs w:val="24"/>
        </w:rPr>
        <w:t xml:space="preserve"> avec comme enjeux de favoriser le vélo comme moyen de déplacement en lien développement durable</w:t>
      </w:r>
    </w:p>
    <w:p w14:paraId="3ADA5125" w14:textId="719D9B7B" w:rsidR="0088321B" w:rsidRPr="00D94B03" w:rsidRDefault="00000000" w:rsidP="0088321B">
      <w:pPr>
        <w:rPr>
          <w:rFonts w:ascii="Century Gothic" w:hAnsi="Century Gothic" w:cs="Century Gothic"/>
          <w:color w:val="000000" w:themeColor="text1"/>
          <w:kern w:val="0"/>
          <w:sz w:val="24"/>
          <w:szCs w:val="24"/>
        </w:rPr>
      </w:pPr>
      <w:hyperlink r:id="rId11" w:history="1">
        <w:r w:rsidR="0088321B" w:rsidRPr="00D94B03">
          <w:rPr>
            <w:rStyle w:val="Lienhypertexte"/>
            <w:rFonts w:ascii="Century Gothic" w:hAnsi="Century Gothic" w:cs="Century Gothic"/>
            <w:kern w:val="0"/>
            <w:sz w:val="24"/>
            <w:szCs w:val="24"/>
          </w:rPr>
          <w:t>http://eduscol.education.fr/semaine-du-velo/</w:t>
        </w:r>
      </w:hyperlink>
    </w:p>
    <w:p w14:paraId="275542D3" w14:textId="57D2151F" w:rsidR="00DB1E1C" w:rsidRPr="00D94B03" w:rsidRDefault="00000000" w:rsidP="00DB1E1C">
      <w:pPr>
        <w:autoSpaceDE w:val="0"/>
        <w:autoSpaceDN w:val="0"/>
        <w:adjustRightInd w:val="0"/>
        <w:spacing w:after="0" w:line="240" w:lineRule="auto"/>
        <w:rPr>
          <w:rFonts w:ascii="Century Gothic" w:hAnsi="Century Gothic" w:cs="Century Gothic"/>
          <w:color w:val="000000" w:themeColor="text1"/>
          <w:kern w:val="0"/>
          <w:sz w:val="24"/>
          <w:szCs w:val="24"/>
        </w:rPr>
      </w:pPr>
      <w:hyperlink r:id="rId12" w:history="1">
        <w:r w:rsidR="00DB1E1C" w:rsidRPr="00D94B03">
          <w:rPr>
            <w:rStyle w:val="Lienhypertexte"/>
            <w:rFonts w:ascii="Century Gothic" w:hAnsi="Century Gothic" w:cs="Century Gothic"/>
            <w:color w:val="000000" w:themeColor="text1"/>
            <w:kern w:val="0"/>
            <w:sz w:val="24"/>
            <w:szCs w:val="24"/>
          </w:rPr>
          <w:t>https://www.ugsel.org/evenements/ma-maison-la-tienne-aussi-tav</w:t>
        </w:r>
      </w:hyperlink>
    </w:p>
    <w:p w14:paraId="784ADD45" w14:textId="04300A91" w:rsidR="0088321B" w:rsidRPr="00D94B03" w:rsidRDefault="0088321B">
      <w:pPr>
        <w:rPr>
          <w:rFonts w:ascii="Century Gothic" w:hAnsi="Century Gothic"/>
          <w:color w:val="000000" w:themeColor="text1"/>
          <w:sz w:val="24"/>
          <w:szCs w:val="24"/>
        </w:rPr>
      </w:pPr>
    </w:p>
    <w:p w14:paraId="5591CEC1" w14:textId="77777777" w:rsidR="0088321B" w:rsidRPr="0088321B" w:rsidRDefault="0088321B" w:rsidP="0088321B">
      <w:pPr>
        <w:spacing w:after="0" w:line="240" w:lineRule="auto"/>
        <w:rPr>
          <w:rFonts w:ascii="Century Gothic" w:hAnsi="Century Gothic"/>
          <w:color w:val="000000" w:themeColor="text1"/>
          <w:sz w:val="24"/>
          <w:szCs w:val="24"/>
          <w:u w:val="single"/>
        </w:rPr>
      </w:pPr>
      <w:r w:rsidRPr="0088321B">
        <w:rPr>
          <w:rFonts w:ascii="Century Gothic" w:hAnsi="Century Gothic"/>
          <w:b/>
          <w:bCs/>
          <w:color w:val="000000" w:themeColor="text1"/>
          <w:sz w:val="24"/>
          <w:szCs w:val="24"/>
          <w:u w:val="single"/>
        </w:rPr>
        <w:t>3. Croisements avec d’autres champs disciplinaires :</w:t>
      </w:r>
    </w:p>
    <w:p w14:paraId="2D1F4496" w14:textId="77777777" w:rsidR="0088321B" w:rsidRPr="00D94B03" w:rsidRDefault="0088321B" w:rsidP="0088321B">
      <w:pPr>
        <w:spacing w:after="0" w:line="240" w:lineRule="auto"/>
        <w:rPr>
          <w:rFonts w:ascii="Century Gothic" w:hAnsi="Century Gothic"/>
          <w:color w:val="000000" w:themeColor="text1"/>
          <w:sz w:val="24"/>
          <w:szCs w:val="24"/>
        </w:rPr>
      </w:pPr>
      <w:r w:rsidRPr="0088321B">
        <w:rPr>
          <w:rFonts w:ascii="Century Gothic" w:hAnsi="Century Gothic"/>
          <w:color w:val="000000" w:themeColor="text1"/>
          <w:sz w:val="24"/>
          <w:szCs w:val="24"/>
        </w:rPr>
        <w:t xml:space="preserve">Avec </w:t>
      </w:r>
      <w:r w:rsidRPr="0088321B">
        <w:rPr>
          <w:rFonts w:ascii="Century Gothic" w:hAnsi="Century Gothic"/>
          <w:b/>
          <w:bCs/>
          <w:color w:val="000000" w:themeColor="text1"/>
          <w:sz w:val="24"/>
          <w:szCs w:val="24"/>
        </w:rPr>
        <w:t xml:space="preserve">les sciences </w:t>
      </w:r>
      <w:r w:rsidRPr="0088321B">
        <w:rPr>
          <w:rFonts w:ascii="Century Gothic" w:hAnsi="Century Gothic"/>
          <w:color w:val="000000" w:themeColor="text1"/>
          <w:sz w:val="24"/>
          <w:szCs w:val="24"/>
        </w:rPr>
        <w:t xml:space="preserve">: </w:t>
      </w:r>
    </w:p>
    <w:p w14:paraId="7FDBB9F0" w14:textId="33EA1A7A" w:rsidR="0088321B" w:rsidRPr="00D94B03" w:rsidRDefault="0088321B" w:rsidP="0088321B">
      <w:pPr>
        <w:spacing w:after="0" w:line="240" w:lineRule="auto"/>
        <w:rPr>
          <w:rFonts w:ascii="Century Gothic" w:hAnsi="Century Gothic"/>
          <w:i/>
          <w:iCs/>
          <w:color w:val="000000" w:themeColor="text1"/>
          <w:sz w:val="24"/>
          <w:szCs w:val="24"/>
        </w:rPr>
      </w:pPr>
      <w:r w:rsidRPr="00D94B03">
        <w:rPr>
          <w:rFonts w:ascii="Century Gothic" w:hAnsi="Century Gothic"/>
          <w:i/>
          <w:iCs/>
          <w:color w:val="000000" w:themeColor="text1"/>
          <w:sz w:val="24"/>
          <w:szCs w:val="24"/>
        </w:rPr>
        <w:t>C</w:t>
      </w:r>
      <w:r w:rsidRPr="0088321B">
        <w:rPr>
          <w:rFonts w:ascii="Century Gothic" w:hAnsi="Century Gothic"/>
          <w:i/>
          <w:iCs/>
          <w:color w:val="000000" w:themeColor="text1"/>
          <w:sz w:val="24"/>
          <w:szCs w:val="24"/>
        </w:rPr>
        <w:t>omprendre le</w:t>
      </w:r>
      <w:r w:rsidRPr="00D94B03">
        <w:rPr>
          <w:rFonts w:ascii="Century Gothic" w:hAnsi="Century Gothic"/>
          <w:i/>
          <w:iCs/>
          <w:color w:val="000000" w:themeColor="text1"/>
          <w:sz w:val="24"/>
          <w:szCs w:val="24"/>
        </w:rPr>
        <w:t xml:space="preserve"> </w:t>
      </w:r>
      <w:r w:rsidRPr="0088321B">
        <w:rPr>
          <w:rFonts w:ascii="Century Gothic" w:hAnsi="Century Gothic"/>
          <w:i/>
          <w:iCs/>
          <w:color w:val="000000" w:themeColor="text1"/>
          <w:sz w:val="24"/>
          <w:szCs w:val="24"/>
        </w:rPr>
        <w:t xml:space="preserve">fonctionnement du corps humain </w:t>
      </w:r>
      <w:proofErr w:type="gramStart"/>
      <w:r w:rsidRPr="0088321B">
        <w:rPr>
          <w:rFonts w:ascii="Century Gothic" w:hAnsi="Century Gothic"/>
          <w:i/>
          <w:iCs/>
          <w:color w:val="000000" w:themeColor="text1"/>
          <w:sz w:val="24"/>
          <w:szCs w:val="24"/>
        </w:rPr>
        <w:t>au</w:t>
      </w:r>
      <w:proofErr w:type="gramEnd"/>
      <w:r w:rsidRPr="0088321B">
        <w:rPr>
          <w:rFonts w:ascii="Century Gothic" w:hAnsi="Century Gothic"/>
          <w:i/>
          <w:iCs/>
          <w:color w:val="000000" w:themeColor="text1"/>
          <w:sz w:val="24"/>
          <w:szCs w:val="24"/>
        </w:rPr>
        <w:t xml:space="preserve"> plan mécanique et physiologique, pour gérer</w:t>
      </w:r>
      <w:r w:rsidRPr="00D94B03">
        <w:rPr>
          <w:rFonts w:ascii="Century Gothic" w:hAnsi="Century Gothic"/>
          <w:i/>
          <w:iCs/>
          <w:color w:val="000000" w:themeColor="text1"/>
          <w:sz w:val="24"/>
          <w:szCs w:val="24"/>
        </w:rPr>
        <w:t xml:space="preserve"> </w:t>
      </w:r>
      <w:r w:rsidRPr="0088321B">
        <w:rPr>
          <w:rFonts w:ascii="Century Gothic" w:hAnsi="Century Gothic"/>
          <w:i/>
          <w:iCs/>
          <w:color w:val="000000" w:themeColor="text1"/>
          <w:sz w:val="24"/>
          <w:szCs w:val="24"/>
        </w:rPr>
        <w:t xml:space="preserve">un effort. » </w:t>
      </w:r>
    </w:p>
    <w:p w14:paraId="370689F8" w14:textId="51415923" w:rsidR="00FA790D" w:rsidRPr="00D94B03" w:rsidRDefault="00FA790D" w:rsidP="0088321B">
      <w:pPr>
        <w:spacing w:after="0" w:line="240" w:lineRule="auto"/>
        <w:rPr>
          <w:rFonts w:ascii="Century Gothic" w:hAnsi="Century Gothic"/>
          <w:i/>
          <w:iCs/>
          <w:color w:val="000000" w:themeColor="text1"/>
          <w:sz w:val="24"/>
          <w:szCs w:val="24"/>
        </w:rPr>
      </w:pPr>
      <w:r w:rsidRPr="00D94B03">
        <w:rPr>
          <w:rFonts w:ascii="Century Gothic" w:hAnsi="Century Gothic"/>
          <w:i/>
          <w:iCs/>
          <w:color w:val="000000" w:themeColor="text1"/>
          <w:sz w:val="24"/>
          <w:szCs w:val="24"/>
        </w:rPr>
        <w:t>Les objets techniques : fonctionnement, fonctions et solutions techniques.</w:t>
      </w:r>
    </w:p>
    <w:p w14:paraId="530563D0" w14:textId="3B64DF8F" w:rsidR="00FA790D" w:rsidRPr="00D94B03" w:rsidRDefault="00FA790D" w:rsidP="0088321B">
      <w:pPr>
        <w:spacing w:after="0" w:line="240" w:lineRule="auto"/>
        <w:rPr>
          <w:rFonts w:ascii="Century Gothic" w:hAnsi="Century Gothic"/>
          <w:i/>
          <w:iCs/>
          <w:color w:val="000000" w:themeColor="text1"/>
          <w:sz w:val="24"/>
          <w:szCs w:val="24"/>
        </w:rPr>
      </w:pPr>
      <w:r w:rsidRPr="00D94B03">
        <w:rPr>
          <w:rFonts w:ascii="Century Gothic" w:hAnsi="Century Gothic"/>
          <w:i/>
          <w:iCs/>
          <w:color w:val="000000" w:themeColor="text1"/>
          <w:sz w:val="24"/>
          <w:szCs w:val="24"/>
        </w:rPr>
        <w:t>La description des mouvements.</w:t>
      </w:r>
    </w:p>
    <w:p w14:paraId="1BA19618" w14:textId="20C5E1F0" w:rsidR="008F3A46" w:rsidRPr="00D94B03" w:rsidRDefault="008F3A46" w:rsidP="008F3A46">
      <w:pPr>
        <w:spacing w:after="0" w:line="240" w:lineRule="auto"/>
        <w:jc w:val="center"/>
        <w:rPr>
          <w:rFonts w:ascii="Century Gothic" w:hAnsi="Century Gothic"/>
          <w:b/>
          <w:bCs/>
          <w:color w:val="000000" w:themeColor="text1"/>
        </w:rPr>
      </w:pPr>
      <w:r w:rsidRPr="00D94B03">
        <w:rPr>
          <w:rFonts w:ascii="Century Gothic" w:hAnsi="Century Gothic"/>
          <w:b/>
          <w:bCs/>
          <w:color w:val="000000" w:themeColor="text1"/>
          <w:highlight w:val="yellow"/>
        </w:rPr>
        <w:t>Utilisation du fichier Sciences et technologie chez éditions mdi</w:t>
      </w:r>
    </w:p>
    <w:tbl>
      <w:tblPr>
        <w:tblStyle w:val="Grilledutableau"/>
        <w:tblW w:w="0" w:type="auto"/>
        <w:tblLook w:val="04A0" w:firstRow="1" w:lastRow="0" w:firstColumn="1" w:lastColumn="0" w:noHBand="0" w:noVBand="1"/>
      </w:tblPr>
      <w:tblGrid>
        <w:gridCol w:w="3729"/>
        <w:gridCol w:w="3729"/>
        <w:gridCol w:w="3730"/>
      </w:tblGrid>
      <w:tr w:rsidR="00FA790D" w14:paraId="01A4D96C" w14:textId="77777777" w:rsidTr="00FA790D">
        <w:tc>
          <w:tcPr>
            <w:tcW w:w="3729" w:type="dxa"/>
          </w:tcPr>
          <w:p w14:paraId="566F0F1A" w14:textId="21D5D835" w:rsidR="00FA790D" w:rsidRDefault="00FA790D" w:rsidP="00FA790D">
            <w:pPr>
              <w:jc w:val="center"/>
              <w:rPr>
                <w:rFonts w:ascii="Century Gothic" w:hAnsi="Century Gothic"/>
                <w:color w:val="000000" w:themeColor="text1"/>
                <w:sz w:val="28"/>
                <w:szCs w:val="28"/>
              </w:rPr>
            </w:pPr>
            <w:r>
              <w:rPr>
                <w:rFonts w:ascii="Century Gothic" w:hAnsi="Century Gothic"/>
                <w:color w:val="000000" w:themeColor="text1"/>
                <w:sz w:val="28"/>
                <w:szCs w:val="28"/>
              </w:rPr>
              <w:t>Notions</w:t>
            </w:r>
          </w:p>
        </w:tc>
        <w:tc>
          <w:tcPr>
            <w:tcW w:w="3729" w:type="dxa"/>
          </w:tcPr>
          <w:p w14:paraId="7DA346BC" w14:textId="65E35C5D" w:rsidR="00FA790D" w:rsidRDefault="00FA790D" w:rsidP="00FA790D">
            <w:pPr>
              <w:jc w:val="center"/>
              <w:rPr>
                <w:rFonts w:ascii="Century Gothic" w:hAnsi="Century Gothic"/>
                <w:color w:val="000000" w:themeColor="text1"/>
                <w:sz w:val="28"/>
                <w:szCs w:val="28"/>
              </w:rPr>
            </w:pPr>
            <w:r>
              <w:rPr>
                <w:rFonts w:ascii="Century Gothic" w:hAnsi="Century Gothic"/>
                <w:color w:val="000000" w:themeColor="text1"/>
                <w:sz w:val="28"/>
                <w:szCs w:val="28"/>
              </w:rPr>
              <w:t>Programmes</w:t>
            </w:r>
          </w:p>
        </w:tc>
        <w:tc>
          <w:tcPr>
            <w:tcW w:w="3730" w:type="dxa"/>
          </w:tcPr>
          <w:p w14:paraId="7BDDA8E2" w14:textId="74911748" w:rsidR="00FA790D" w:rsidRDefault="00FA790D" w:rsidP="00FA790D">
            <w:pPr>
              <w:jc w:val="center"/>
              <w:rPr>
                <w:rFonts w:ascii="Century Gothic" w:hAnsi="Century Gothic"/>
                <w:color w:val="000000" w:themeColor="text1"/>
                <w:sz w:val="28"/>
                <w:szCs w:val="28"/>
              </w:rPr>
            </w:pPr>
            <w:r>
              <w:rPr>
                <w:rFonts w:ascii="Century Gothic" w:hAnsi="Century Gothic"/>
                <w:color w:val="000000" w:themeColor="text1"/>
                <w:sz w:val="28"/>
                <w:szCs w:val="28"/>
              </w:rPr>
              <w:t>Compétence du socle</w:t>
            </w:r>
          </w:p>
        </w:tc>
      </w:tr>
      <w:tr w:rsidR="00FA790D" w14:paraId="22528F43" w14:textId="77777777" w:rsidTr="00FA790D">
        <w:tc>
          <w:tcPr>
            <w:tcW w:w="3729" w:type="dxa"/>
          </w:tcPr>
          <w:p w14:paraId="2C35A654" w14:textId="75EEAC64" w:rsidR="00FA790D" w:rsidRPr="00FA790D" w:rsidRDefault="00FA790D" w:rsidP="0088321B">
            <w:pPr>
              <w:rPr>
                <w:rFonts w:ascii="Century Gothic" w:hAnsi="Century Gothic"/>
                <w:color w:val="000000" w:themeColor="text1"/>
                <w:sz w:val="20"/>
                <w:szCs w:val="20"/>
              </w:rPr>
            </w:pPr>
            <w:r w:rsidRPr="00FA790D">
              <w:rPr>
                <w:rFonts w:ascii="Century Gothic" w:hAnsi="Century Gothic"/>
                <w:color w:val="000000" w:themeColor="text1"/>
                <w:sz w:val="20"/>
                <w:szCs w:val="20"/>
              </w:rPr>
              <w:t>Bien manger, les besoins de l’organisme (dossier 12 – CM1)</w:t>
            </w:r>
          </w:p>
        </w:tc>
        <w:tc>
          <w:tcPr>
            <w:tcW w:w="3729" w:type="dxa"/>
          </w:tcPr>
          <w:p w14:paraId="213AB0CC" w14:textId="4BFE44A3" w:rsidR="00FA790D" w:rsidRPr="00FA790D" w:rsidRDefault="00FA790D" w:rsidP="0088321B">
            <w:pPr>
              <w:rPr>
                <w:rFonts w:ascii="Century Gothic" w:hAnsi="Century Gothic"/>
                <w:color w:val="000000" w:themeColor="text1"/>
                <w:sz w:val="20"/>
                <w:szCs w:val="20"/>
              </w:rPr>
            </w:pPr>
            <w:r w:rsidRPr="00FA790D">
              <w:rPr>
                <w:rFonts w:ascii="Century Gothic" w:hAnsi="Century Gothic"/>
                <w:color w:val="000000" w:themeColor="text1"/>
                <w:sz w:val="20"/>
                <w:szCs w:val="20"/>
              </w:rPr>
              <w:t>Etablir une relation entre l’activité, l’âge, les conditions de l’environnement et les besoins de l’organisme. Apports alimentaires</w:t>
            </w:r>
          </w:p>
        </w:tc>
        <w:tc>
          <w:tcPr>
            <w:tcW w:w="3730" w:type="dxa"/>
          </w:tcPr>
          <w:p w14:paraId="1D0721B8" w14:textId="77777777" w:rsidR="00FA790D" w:rsidRPr="00FA790D" w:rsidRDefault="00FA790D" w:rsidP="0088321B">
            <w:pPr>
              <w:rPr>
                <w:rFonts w:ascii="Century Gothic" w:hAnsi="Century Gothic"/>
                <w:color w:val="000000" w:themeColor="text1"/>
                <w:sz w:val="20"/>
                <w:szCs w:val="20"/>
              </w:rPr>
            </w:pPr>
            <w:r w:rsidRPr="00FA790D">
              <w:rPr>
                <w:rFonts w:ascii="Century Gothic" w:hAnsi="Century Gothic"/>
                <w:color w:val="000000" w:themeColor="text1"/>
                <w:sz w:val="20"/>
                <w:szCs w:val="20"/>
              </w:rPr>
              <w:t>Domaine1 : Exploiter un document</w:t>
            </w:r>
          </w:p>
          <w:p w14:paraId="639D3DA3" w14:textId="27CC1211" w:rsidR="00FA790D" w:rsidRPr="00FA790D" w:rsidRDefault="00FA790D" w:rsidP="0088321B">
            <w:pPr>
              <w:rPr>
                <w:rFonts w:ascii="Century Gothic" w:hAnsi="Century Gothic"/>
                <w:color w:val="000000" w:themeColor="text1"/>
                <w:sz w:val="20"/>
                <w:szCs w:val="20"/>
              </w:rPr>
            </w:pPr>
            <w:r w:rsidRPr="00FA790D">
              <w:rPr>
                <w:rFonts w:ascii="Century Gothic" w:hAnsi="Century Gothic"/>
                <w:color w:val="000000" w:themeColor="text1"/>
                <w:sz w:val="20"/>
                <w:szCs w:val="20"/>
              </w:rPr>
              <w:t>Domaine 3 : Relier ses connaissances à des questions de santé, de sécurité et d’environnement.</w:t>
            </w:r>
          </w:p>
        </w:tc>
      </w:tr>
      <w:tr w:rsidR="00FA790D" w14:paraId="307FA95D" w14:textId="77777777" w:rsidTr="00FA790D">
        <w:tc>
          <w:tcPr>
            <w:tcW w:w="3729" w:type="dxa"/>
          </w:tcPr>
          <w:p w14:paraId="544ED4DB" w14:textId="5CE36745" w:rsidR="00FA790D" w:rsidRPr="00FA790D" w:rsidRDefault="00FA790D" w:rsidP="0088321B">
            <w:pPr>
              <w:rPr>
                <w:rFonts w:ascii="Century Gothic" w:hAnsi="Century Gothic"/>
                <w:color w:val="000000" w:themeColor="text1"/>
                <w:sz w:val="20"/>
                <w:szCs w:val="20"/>
              </w:rPr>
            </w:pPr>
            <w:r w:rsidRPr="00FA790D">
              <w:rPr>
                <w:rFonts w:ascii="Century Gothic" w:hAnsi="Century Gothic"/>
                <w:color w:val="000000" w:themeColor="text1"/>
                <w:sz w:val="20"/>
                <w:szCs w:val="20"/>
              </w:rPr>
              <w:t>L’être humain : Appareil respiratoire et circulatoire (CM2)</w:t>
            </w:r>
          </w:p>
        </w:tc>
        <w:tc>
          <w:tcPr>
            <w:tcW w:w="3729" w:type="dxa"/>
          </w:tcPr>
          <w:p w14:paraId="6F48B564" w14:textId="75931CFD" w:rsidR="00FA790D" w:rsidRPr="00FA790D" w:rsidRDefault="00FA790D" w:rsidP="0088321B">
            <w:pPr>
              <w:rPr>
                <w:rFonts w:ascii="Century Gothic" w:hAnsi="Century Gothic"/>
                <w:color w:val="000000" w:themeColor="text1"/>
                <w:sz w:val="20"/>
                <w:szCs w:val="20"/>
              </w:rPr>
            </w:pPr>
            <w:r w:rsidRPr="00FA790D">
              <w:rPr>
                <w:rFonts w:ascii="Century Gothic" w:hAnsi="Century Gothic"/>
                <w:color w:val="000000" w:themeColor="text1"/>
                <w:sz w:val="20"/>
                <w:szCs w:val="20"/>
              </w:rPr>
              <w:t>Etablir une relation entre l’activité, l’âge, les conditions de l’environnement et les besoins de l’organisme</w:t>
            </w:r>
          </w:p>
        </w:tc>
        <w:tc>
          <w:tcPr>
            <w:tcW w:w="3730" w:type="dxa"/>
          </w:tcPr>
          <w:p w14:paraId="6256E9A6" w14:textId="77777777" w:rsidR="00FA790D" w:rsidRPr="00FA790D" w:rsidRDefault="00FA790D" w:rsidP="00FA790D">
            <w:pPr>
              <w:rPr>
                <w:rFonts w:ascii="Century Gothic" w:hAnsi="Century Gothic"/>
                <w:color w:val="000000" w:themeColor="text1"/>
                <w:sz w:val="20"/>
                <w:szCs w:val="20"/>
              </w:rPr>
            </w:pPr>
            <w:r w:rsidRPr="00FA790D">
              <w:rPr>
                <w:rFonts w:ascii="Century Gothic" w:hAnsi="Century Gothic"/>
                <w:color w:val="000000" w:themeColor="text1"/>
                <w:sz w:val="20"/>
                <w:szCs w:val="20"/>
              </w:rPr>
              <w:t>Domaine1 : Exploiter un document</w:t>
            </w:r>
          </w:p>
          <w:p w14:paraId="5363A361" w14:textId="3B4E7446" w:rsidR="00FA790D" w:rsidRPr="00FA790D" w:rsidRDefault="00FA790D" w:rsidP="00FA790D">
            <w:pPr>
              <w:rPr>
                <w:rFonts w:ascii="Century Gothic" w:hAnsi="Century Gothic"/>
                <w:color w:val="000000" w:themeColor="text1"/>
                <w:sz w:val="20"/>
                <w:szCs w:val="20"/>
              </w:rPr>
            </w:pPr>
            <w:r w:rsidRPr="00FA790D">
              <w:rPr>
                <w:rFonts w:ascii="Century Gothic" w:hAnsi="Century Gothic"/>
                <w:color w:val="000000" w:themeColor="text1"/>
                <w:sz w:val="20"/>
                <w:szCs w:val="20"/>
              </w:rPr>
              <w:t>Domaine 3 : Relier ses connaissances à des questions de santé, de sécurité et d’environnement.</w:t>
            </w:r>
          </w:p>
        </w:tc>
      </w:tr>
      <w:tr w:rsidR="00FA790D" w14:paraId="042AC44E" w14:textId="77777777" w:rsidTr="00FA790D">
        <w:tc>
          <w:tcPr>
            <w:tcW w:w="3729" w:type="dxa"/>
          </w:tcPr>
          <w:p w14:paraId="2C91288E" w14:textId="24720CCA" w:rsidR="00FA790D" w:rsidRPr="00FA790D" w:rsidRDefault="00FA790D" w:rsidP="0088321B">
            <w:pPr>
              <w:rPr>
                <w:rFonts w:ascii="Century Gothic" w:hAnsi="Century Gothic"/>
                <w:color w:val="000000" w:themeColor="text1"/>
                <w:sz w:val="20"/>
                <w:szCs w:val="20"/>
              </w:rPr>
            </w:pPr>
            <w:r>
              <w:rPr>
                <w:rFonts w:ascii="Century Gothic" w:hAnsi="Century Gothic"/>
                <w:color w:val="000000" w:themeColor="text1"/>
                <w:sz w:val="20"/>
                <w:szCs w:val="20"/>
              </w:rPr>
              <w:t>La description des mouvements</w:t>
            </w:r>
            <w:r w:rsidR="008F3A46">
              <w:rPr>
                <w:rFonts w:ascii="Century Gothic" w:hAnsi="Century Gothic"/>
                <w:color w:val="000000" w:themeColor="text1"/>
                <w:sz w:val="20"/>
                <w:szCs w:val="20"/>
              </w:rPr>
              <w:t xml:space="preserve"> (dossier 5 - CM2)</w:t>
            </w:r>
          </w:p>
        </w:tc>
        <w:tc>
          <w:tcPr>
            <w:tcW w:w="3729" w:type="dxa"/>
          </w:tcPr>
          <w:p w14:paraId="57CDAC45" w14:textId="67050C2D" w:rsidR="00FA790D" w:rsidRPr="00FA790D" w:rsidRDefault="00FA790D" w:rsidP="0088321B">
            <w:pPr>
              <w:rPr>
                <w:rFonts w:ascii="Century Gothic" w:hAnsi="Century Gothic"/>
                <w:color w:val="000000" w:themeColor="text1"/>
                <w:sz w:val="20"/>
                <w:szCs w:val="20"/>
              </w:rPr>
            </w:pPr>
            <w:r>
              <w:rPr>
                <w:rFonts w:ascii="Century Gothic" w:hAnsi="Century Gothic"/>
                <w:color w:val="000000" w:themeColor="text1"/>
                <w:sz w:val="20"/>
                <w:szCs w:val="20"/>
              </w:rPr>
              <w:t xml:space="preserve">Elaborer et mettre en </w:t>
            </w:r>
            <w:r w:rsidR="008F3A46">
              <w:rPr>
                <w:rFonts w:ascii="Century Gothic" w:hAnsi="Century Gothic"/>
                <w:color w:val="000000" w:themeColor="text1"/>
                <w:sz w:val="20"/>
                <w:szCs w:val="20"/>
              </w:rPr>
              <w:t>œuvre un protocole pour appréhender la notion de mouvement et de mesure de la valeur de la vitesse d’un objet</w:t>
            </w:r>
          </w:p>
        </w:tc>
        <w:tc>
          <w:tcPr>
            <w:tcW w:w="3730" w:type="dxa"/>
          </w:tcPr>
          <w:p w14:paraId="09469CDD" w14:textId="77777777" w:rsidR="00FA790D" w:rsidRDefault="008F3A46" w:rsidP="0088321B">
            <w:pPr>
              <w:rPr>
                <w:rFonts w:ascii="Century Gothic" w:hAnsi="Century Gothic"/>
                <w:color w:val="000000" w:themeColor="text1"/>
                <w:sz w:val="20"/>
                <w:szCs w:val="20"/>
              </w:rPr>
            </w:pPr>
            <w:r>
              <w:rPr>
                <w:rFonts w:ascii="Century Gothic" w:hAnsi="Century Gothic"/>
                <w:color w:val="000000" w:themeColor="text1"/>
                <w:sz w:val="20"/>
                <w:szCs w:val="20"/>
              </w:rPr>
              <w:t>Domaine 1 : Rendre compte des observations en utilisant un vocabulaire précis</w:t>
            </w:r>
          </w:p>
          <w:p w14:paraId="0856C75C" w14:textId="71E7C199" w:rsidR="008F3A46" w:rsidRPr="00FA790D" w:rsidRDefault="008F3A46" w:rsidP="0088321B">
            <w:pPr>
              <w:rPr>
                <w:rFonts w:ascii="Century Gothic" w:hAnsi="Century Gothic"/>
                <w:color w:val="000000" w:themeColor="text1"/>
                <w:sz w:val="20"/>
                <w:szCs w:val="20"/>
              </w:rPr>
            </w:pPr>
            <w:r>
              <w:rPr>
                <w:rFonts w:ascii="Century Gothic" w:hAnsi="Century Gothic"/>
                <w:color w:val="000000" w:themeColor="text1"/>
                <w:sz w:val="20"/>
                <w:szCs w:val="20"/>
              </w:rPr>
              <w:t xml:space="preserve">Domaine 2 : Utiliser </w:t>
            </w:r>
            <w:proofErr w:type="gramStart"/>
            <w:r>
              <w:rPr>
                <w:rFonts w:ascii="Century Gothic" w:hAnsi="Century Gothic"/>
                <w:color w:val="000000" w:themeColor="text1"/>
                <w:sz w:val="20"/>
                <w:szCs w:val="20"/>
              </w:rPr>
              <w:t>des unités adaptés</w:t>
            </w:r>
            <w:proofErr w:type="gramEnd"/>
            <w:r>
              <w:rPr>
                <w:rFonts w:ascii="Century Gothic" w:hAnsi="Century Gothic"/>
                <w:color w:val="000000" w:themeColor="text1"/>
                <w:sz w:val="20"/>
                <w:szCs w:val="20"/>
              </w:rPr>
              <w:t>.</w:t>
            </w:r>
          </w:p>
        </w:tc>
      </w:tr>
      <w:tr w:rsidR="008F3A46" w14:paraId="530B5B59" w14:textId="77777777" w:rsidTr="00FA790D">
        <w:tc>
          <w:tcPr>
            <w:tcW w:w="3729" w:type="dxa"/>
          </w:tcPr>
          <w:p w14:paraId="365730DD" w14:textId="7FB77087" w:rsidR="008F3A46" w:rsidRDefault="008F3A46" w:rsidP="0088321B">
            <w:pPr>
              <w:rPr>
                <w:rFonts w:ascii="Century Gothic" w:hAnsi="Century Gothic"/>
                <w:color w:val="000000" w:themeColor="text1"/>
                <w:sz w:val="20"/>
                <w:szCs w:val="20"/>
              </w:rPr>
            </w:pPr>
            <w:r>
              <w:rPr>
                <w:rFonts w:ascii="Century Gothic" w:hAnsi="Century Gothic"/>
                <w:color w:val="000000" w:themeColor="text1"/>
                <w:sz w:val="20"/>
                <w:szCs w:val="20"/>
              </w:rPr>
              <w:t>Les objets techniques : besoins, fonctions et évolutions (dossier 20 – CM2)</w:t>
            </w:r>
          </w:p>
        </w:tc>
        <w:tc>
          <w:tcPr>
            <w:tcW w:w="3729" w:type="dxa"/>
          </w:tcPr>
          <w:p w14:paraId="49FA722A" w14:textId="3CD01C60" w:rsidR="008F3A46" w:rsidRDefault="008F3A46" w:rsidP="0088321B">
            <w:pPr>
              <w:rPr>
                <w:rFonts w:ascii="Century Gothic" w:hAnsi="Century Gothic"/>
                <w:color w:val="000000" w:themeColor="text1"/>
                <w:sz w:val="20"/>
                <w:szCs w:val="20"/>
              </w:rPr>
            </w:pPr>
            <w:r>
              <w:rPr>
                <w:rFonts w:ascii="Century Gothic" w:hAnsi="Century Gothic"/>
                <w:color w:val="000000" w:themeColor="text1"/>
                <w:sz w:val="20"/>
                <w:szCs w:val="20"/>
              </w:rPr>
              <w:t>Besoin, fonction d’usage</w:t>
            </w:r>
          </w:p>
        </w:tc>
        <w:tc>
          <w:tcPr>
            <w:tcW w:w="3730" w:type="dxa"/>
          </w:tcPr>
          <w:p w14:paraId="39BFE5EB" w14:textId="77777777" w:rsidR="008F3A46" w:rsidRDefault="008F3A46" w:rsidP="0088321B">
            <w:pPr>
              <w:rPr>
                <w:rFonts w:ascii="Century Gothic" w:hAnsi="Century Gothic"/>
                <w:color w:val="000000" w:themeColor="text1"/>
                <w:sz w:val="20"/>
                <w:szCs w:val="20"/>
              </w:rPr>
            </w:pPr>
            <w:r>
              <w:rPr>
                <w:rFonts w:ascii="Century Gothic" w:hAnsi="Century Gothic"/>
                <w:color w:val="000000" w:themeColor="text1"/>
                <w:sz w:val="20"/>
                <w:szCs w:val="20"/>
              </w:rPr>
              <w:t>Domaine 4 : Identifier les évolutions des besoins et des objets techniques dans leur contexte.</w:t>
            </w:r>
          </w:p>
          <w:p w14:paraId="27FA93F8" w14:textId="5FD85FCC" w:rsidR="008F3A46" w:rsidRDefault="008F3A46" w:rsidP="0088321B">
            <w:pPr>
              <w:rPr>
                <w:rFonts w:ascii="Century Gothic" w:hAnsi="Century Gothic"/>
                <w:color w:val="000000" w:themeColor="text1"/>
                <w:sz w:val="20"/>
                <w:szCs w:val="20"/>
              </w:rPr>
            </w:pPr>
            <w:r>
              <w:rPr>
                <w:rFonts w:ascii="Century Gothic" w:hAnsi="Century Gothic"/>
                <w:color w:val="000000" w:themeColor="text1"/>
                <w:sz w:val="20"/>
                <w:szCs w:val="20"/>
              </w:rPr>
              <w:t>…</w:t>
            </w:r>
          </w:p>
        </w:tc>
      </w:tr>
      <w:tr w:rsidR="008F3A46" w14:paraId="78440B5F" w14:textId="77777777" w:rsidTr="00FA790D">
        <w:tc>
          <w:tcPr>
            <w:tcW w:w="3729" w:type="dxa"/>
          </w:tcPr>
          <w:p w14:paraId="5F60A7F0" w14:textId="5B6B8E97" w:rsidR="008F3A46" w:rsidRDefault="008F3A46" w:rsidP="0088321B">
            <w:pPr>
              <w:rPr>
                <w:rFonts w:ascii="Century Gothic" w:hAnsi="Century Gothic"/>
                <w:color w:val="000000" w:themeColor="text1"/>
                <w:sz w:val="20"/>
                <w:szCs w:val="20"/>
              </w:rPr>
            </w:pPr>
            <w:r>
              <w:rPr>
                <w:rFonts w:ascii="Century Gothic" w:hAnsi="Century Gothic"/>
                <w:color w:val="000000" w:themeColor="text1"/>
                <w:sz w:val="20"/>
                <w:szCs w:val="20"/>
              </w:rPr>
              <w:t xml:space="preserve">Les objets techniques : fonctionnement, fonctions et solutions techniques (dossier 21 – CM2) </w:t>
            </w:r>
          </w:p>
        </w:tc>
        <w:tc>
          <w:tcPr>
            <w:tcW w:w="3729" w:type="dxa"/>
          </w:tcPr>
          <w:p w14:paraId="5FF586C7" w14:textId="77777777" w:rsidR="008F3A46" w:rsidRDefault="008F3A46" w:rsidP="0088321B">
            <w:pPr>
              <w:rPr>
                <w:rFonts w:ascii="Century Gothic" w:hAnsi="Century Gothic"/>
                <w:color w:val="000000" w:themeColor="text1"/>
                <w:sz w:val="20"/>
                <w:szCs w:val="20"/>
              </w:rPr>
            </w:pPr>
            <w:r>
              <w:rPr>
                <w:rFonts w:ascii="Century Gothic" w:hAnsi="Century Gothic"/>
                <w:color w:val="000000" w:themeColor="text1"/>
                <w:sz w:val="20"/>
                <w:szCs w:val="20"/>
              </w:rPr>
              <w:t>Représentation du fonctionnement d’un objet technique.</w:t>
            </w:r>
          </w:p>
          <w:p w14:paraId="1A17859F" w14:textId="4BC68C28" w:rsidR="008F3A46" w:rsidRDefault="008F3A46" w:rsidP="0088321B">
            <w:pPr>
              <w:rPr>
                <w:rFonts w:ascii="Century Gothic" w:hAnsi="Century Gothic"/>
                <w:color w:val="000000" w:themeColor="text1"/>
                <w:sz w:val="20"/>
                <w:szCs w:val="20"/>
              </w:rPr>
            </w:pPr>
            <w:r>
              <w:rPr>
                <w:rFonts w:ascii="Century Gothic" w:hAnsi="Century Gothic"/>
                <w:color w:val="000000" w:themeColor="text1"/>
                <w:sz w:val="20"/>
                <w:szCs w:val="20"/>
              </w:rPr>
              <w:t xml:space="preserve">Fonctions techniques, solutions techniques </w:t>
            </w:r>
            <w:proofErr w:type="gramStart"/>
            <w:r>
              <w:rPr>
                <w:rFonts w:ascii="Century Gothic" w:hAnsi="Century Gothic"/>
                <w:color w:val="000000" w:themeColor="text1"/>
                <w:sz w:val="20"/>
                <w:szCs w:val="20"/>
              </w:rPr>
              <w:t>( le</w:t>
            </w:r>
            <w:proofErr w:type="gramEnd"/>
            <w:r>
              <w:rPr>
                <w:rFonts w:ascii="Century Gothic" w:hAnsi="Century Gothic"/>
                <w:color w:val="000000" w:themeColor="text1"/>
                <w:sz w:val="20"/>
                <w:szCs w:val="20"/>
              </w:rPr>
              <w:t xml:space="preserve"> vélo)</w:t>
            </w:r>
          </w:p>
        </w:tc>
        <w:tc>
          <w:tcPr>
            <w:tcW w:w="3730" w:type="dxa"/>
          </w:tcPr>
          <w:p w14:paraId="1351E285" w14:textId="77777777" w:rsidR="008F3A46" w:rsidRDefault="008F3A46" w:rsidP="0088321B">
            <w:pPr>
              <w:rPr>
                <w:rFonts w:ascii="Century Gothic" w:hAnsi="Century Gothic"/>
                <w:color w:val="000000" w:themeColor="text1"/>
                <w:sz w:val="20"/>
                <w:szCs w:val="20"/>
              </w:rPr>
            </w:pPr>
            <w:r>
              <w:rPr>
                <w:rFonts w:ascii="Century Gothic" w:hAnsi="Century Gothic"/>
                <w:color w:val="000000" w:themeColor="text1"/>
                <w:sz w:val="20"/>
                <w:szCs w:val="20"/>
              </w:rPr>
              <w:t>Domaine 4 : Décrire le fonctionnement d’objets techniques, leur fonction</w:t>
            </w:r>
            <w:r w:rsidR="000859DD">
              <w:rPr>
                <w:rFonts w:ascii="Century Gothic" w:hAnsi="Century Gothic"/>
                <w:color w:val="000000" w:themeColor="text1"/>
                <w:sz w:val="20"/>
                <w:szCs w:val="20"/>
              </w:rPr>
              <w:t xml:space="preserve"> et leurs composants.</w:t>
            </w:r>
          </w:p>
          <w:p w14:paraId="136DD9AA" w14:textId="7333AF20" w:rsidR="000859DD" w:rsidRDefault="000859DD" w:rsidP="0088321B">
            <w:pPr>
              <w:rPr>
                <w:rFonts w:ascii="Century Gothic" w:hAnsi="Century Gothic"/>
                <w:color w:val="000000" w:themeColor="text1"/>
                <w:sz w:val="20"/>
                <w:szCs w:val="20"/>
              </w:rPr>
            </w:pPr>
            <w:r>
              <w:rPr>
                <w:rFonts w:ascii="Century Gothic" w:hAnsi="Century Gothic"/>
                <w:color w:val="000000" w:themeColor="text1"/>
                <w:sz w:val="20"/>
                <w:szCs w:val="20"/>
              </w:rPr>
              <w:t>…</w:t>
            </w:r>
          </w:p>
        </w:tc>
      </w:tr>
      <w:tr w:rsidR="000859DD" w14:paraId="550E7814" w14:textId="77777777" w:rsidTr="00FA790D">
        <w:tc>
          <w:tcPr>
            <w:tcW w:w="3729" w:type="dxa"/>
          </w:tcPr>
          <w:p w14:paraId="1C20FB90" w14:textId="7CCA15FC" w:rsidR="000859DD" w:rsidRDefault="000859DD" w:rsidP="0088321B">
            <w:pPr>
              <w:rPr>
                <w:rFonts w:ascii="Century Gothic" w:hAnsi="Century Gothic"/>
                <w:color w:val="000000" w:themeColor="text1"/>
                <w:sz w:val="20"/>
                <w:szCs w:val="20"/>
              </w:rPr>
            </w:pPr>
            <w:r>
              <w:rPr>
                <w:rFonts w:ascii="Century Gothic" w:hAnsi="Century Gothic"/>
                <w:color w:val="000000" w:themeColor="text1"/>
                <w:sz w:val="20"/>
                <w:szCs w:val="20"/>
              </w:rPr>
              <w:t>Les objets techniques : de la conception à la production (dossier 22 – CM2) + création d’un objet technique : un véhicule à propulsion</w:t>
            </w:r>
          </w:p>
        </w:tc>
        <w:tc>
          <w:tcPr>
            <w:tcW w:w="3729" w:type="dxa"/>
          </w:tcPr>
          <w:p w14:paraId="385F86D3" w14:textId="0BB85C98" w:rsidR="000859DD" w:rsidRDefault="000859DD" w:rsidP="0088321B">
            <w:pPr>
              <w:rPr>
                <w:rFonts w:ascii="Century Gothic" w:hAnsi="Century Gothic"/>
                <w:color w:val="000000" w:themeColor="text1"/>
                <w:sz w:val="20"/>
                <w:szCs w:val="20"/>
              </w:rPr>
            </w:pPr>
            <w:r>
              <w:rPr>
                <w:rFonts w:ascii="Century Gothic" w:hAnsi="Century Gothic"/>
                <w:color w:val="000000" w:themeColor="text1"/>
                <w:sz w:val="20"/>
                <w:szCs w:val="20"/>
              </w:rPr>
              <w:t>Imaginer et réaliser des solutions techniques pour concevoir et produire un objet technique.</w:t>
            </w:r>
          </w:p>
        </w:tc>
        <w:tc>
          <w:tcPr>
            <w:tcW w:w="3730" w:type="dxa"/>
          </w:tcPr>
          <w:p w14:paraId="0F0149F3" w14:textId="77777777" w:rsidR="000859DD" w:rsidRDefault="000859DD" w:rsidP="0088321B">
            <w:pPr>
              <w:rPr>
                <w:rFonts w:ascii="Century Gothic" w:hAnsi="Century Gothic"/>
                <w:color w:val="000000" w:themeColor="text1"/>
                <w:sz w:val="20"/>
                <w:szCs w:val="20"/>
              </w:rPr>
            </w:pPr>
            <w:r>
              <w:rPr>
                <w:rFonts w:ascii="Century Gothic" w:hAnsi="Century Gothic"/>
                <w:color w:val="000000" w:themeColor="text1"/>
                <w:sz w:val="20"/>
                <w:szCs w:val="20"/>
              </w:rPr>
              <w:t xml:space="preserve">Domaine 4 : Proposer une démarche pour résoudre un problème ou répondre à une question de nature scientifique ou technologique. </w:t>
            </w:r>
          </w:p>
          <w:p w14:paraId="43C41961" w14:textId="46754B6A" w:rsidR="000859DD" w:rsidRDefault="000859DD" w:rsidP="0088321B">
            <w:pPr>
              <w:rPr>
                <w:rFonts w:ascii="Century Gothic" w:hAnsi="Century Gothic"/>
                <w:color w:val="000000" w:themeColor="text1"/>
                <w:sz w:val="20"/>
                <w:szCs w:val="20"/>
              </w:rPr>
            </w:pPr>
            <w:r>
              <w:rPr>
                <w:rFonts w:ascii="Century Gothic" w:hAnsi="Century Gothic"/>
                <w:color w:val="000000" w:themeColor="text1"/>
                <w:sz w:val="20"/>
                <w:szCs w:val="20"/>
              </w:rPr>
              <w:t>…</w:t>
            </w:r>
          </w:p>
        </w:tc>
      </w:tr>
    </w:tbl>
    <w:p w14:paraId="45ACC307" w14:textId="48EC1CCC" w:rsidR="00FA790D" w:rsidRPr="00CA50FC" w:rsidRDefault="000859DD" w:rsidP="0088321B">
      <w:pPr>
        <w:spacing w:after="0" w:line="240" w:lineRule="auto"/>
        <w:rPr>
          <w:rFonts w:ascii="Century Gothic" w:hAnsi="Century Gothic"/>
          <w:color w:val="000000" w:themeColor="text1"/>
          <w:sz w:val="24"/>
          <w:szCs w:val="24"/>
        </w:rPr>
      </w:pPr>
      <w:r w:rsidRPr="00CA50FC">
        <w:rPr>
          <w:rFonts w:ascii="Century Gothic" w:hAnsi="Century Gothic"/>
          <w:color w:val="000000" w:themeColor="text1"/>
          <w:sz w:val="24"/>
          <w:szCs w:val="24"/>
          <w:highlight w:val="yellow"/>
        </w:rPr>
        <w:lastRenderedPageBreak/>
        <w:t>Projet sciences : Réaliser un véhicule à propulsion + fiche technique</w:t>
      </w:r>
    </w:p>
    <w:p w14:paraId="1D044836" w14:textId="77777777" w:rsidR="000859DD" w:rsidRPr="00CA50FC" w:rsidRDefault="000859DD" w:rsidP="0088321B">
      <w:pPr>
        <w:spacing w:after="0" w:line="240" w:lineRule="auto"/>
        <w:rPr>
          <w:rFonts w:ascii="Century Gothic" w:hAnsi="Century Gothic"/>
          <w:color w:val="000000" w:themeColor="text1"/>
          <w:sz w:val="24"/>
          <w:szCs w:val="24"/>
        </w:rPr>
      </w:pPr>
    </w:p>
    <w:p w14:paraId="212407C1" w14:textId="06DBF98B" w:rsidR="000859DD" w:rsidRPr="00CA50FC" w:rsidRDefault="000859DD" w:rsidP="000859DD">
      <w:pPr>
        <w:spacing w:after="0" w:line="240" w:lineRule="auto"/>
        <w:rPr>
          <w:rFonts w:ascii="Century Gothic" w:hAnsi="Century Gothic"/>
          <w:color w:val="000000" w:themeColor="text1"/>
          <w:sz w:val="24"/>
          <w:szCs w:val="24"/>
        </w:rPr>
      </w:pPr>
      <w:r w:rsidRPr="000859DD">
        <w:rPr>
          <w:rFonts w:ascii="Century Gothic" w:hAnsi="Century Gothic"/>
          <w:color w:val="000000" w:themeColor="text1"/>
          <w:sz w:val="24"/>
          <w:szCs w:val="24"/>
        </w:rPr>
        <w:t>•</w:t>
      </w:r>
      <w:r w:rsidRPr="00CA50FC">
        <w:rPr>
          <w:rFonts w:ascii="Century Gothic" w:hAnsi="Century Gothic"/>
          <w:color w:val="000000" w:themeColor="text1"/>
          <w:sz w:val="24"/>
          <w:szCs w:val="24"/>
        </w:rPr>
        <w:t xml:space="preserve"> </w:t>
      </w:r>
      <w:r w:rsidRPr="000859DD">
        <w:rPr>
          <w:rFonts w:ascii="Century Gothic" w:hAnsi="Century Gothic"/>
          <w:color w:val="000000" w:themeColor="text1"/>
          <w:sz w:val="24"/>
          <w:szCs w:val="24"/>
        </w:rPr>
        <w:t xml:space="preserve">La </w:t>
      </w:r>
      <w:r w:rsidRPr="000859DD">
        <w:rPr>
          <w:rFonts w:ascii="Century Gothic" w:hAnsi="Century Gothic"/>
          <w:b/>
          <w:bCs/>
          <w:color w:val="000000" w:themeColor="text1"/>
          <w:sz w:val="24"/>
          <w:szCs w:val="24"/>
        </w:rPr>
        <w:t xml:space="preserve">langue française </w:t>
      </w:r>
      <w:r w:rsidRPr="000859DD">
        <w:rPr>
          <w:rFonts w:ascii="Century Gothic" w:hAnsi="Century Gothic"/>
          <w:color w:val="000000" w:themeColor="text1"/>
          <w:sz w:val="24"/>
          <w:szCs w:val="24"/>
        </w:rPr>
        <w:t>: développement de compétences langagières, par exemple,</w:t>
      </w:r>
      <w:r w:rsidRPr="00CA50FC">
        <w:rPr>
          <w:rFonts w:ascii="Century Gothic" w:hAnsi="Century Gothic"/>
          <w:color w:val="000000" w:themeColor="text1"/>
          <w:sz w:val="24"/>
          <w:szCs w:val="24"/>
        </w:rPr>
        <w:t xml:space="preserve"> </w:t>
      </w:r>
      <w:r w:rsidRPr="000859DD">
        <w:rPr>
          <w:rFonts w:ascii="Century Gothic" w:hAnsi="Century Gothic"/>
          <w:color w:val="000000" w:themeColor="text1"/>
          <w:sz w:val="24"/>
          <w:szCs w:val="24"/>
        </w:rPr>
        <w:t>en élargissant le répertoire lexical des élèves, en favorisant les situations de communication (langage oral, mais le langage écrit peut aussi être investit !).</w:t>
      </w:r>
    </w:p>
    <w:p w14:paraId="018600D5" w14:textId="2112A0A4" w:rsidR="000859DD" w:rsidRPr="00CA50FC" w:rsidRDefault="000859DD" w:rsidP="000859DD">
      <w:pPr>
        <w:spacing w:after="0" w:line="240" w:lineRule="auto"/>
        <w:rPr>
          <w:rFonts w:ascii="Century Gothic" w:hAnsi="Century Gothic"/>
          <w:i/>
          <w:iCs/>
          <w:color w:val="000000" w:themeColor="text1"/>
          <w:sz w:val="24"/>
          <w:szCs w:val="24"/>
        </w:rPr>
      </w:pPr>
      <w:r w:rsidRPr="00CA50FC">
        <w:rPr>
          <w:rFonts w:ascii="Century Gothic" w:hAnsi="Century Gothic"/>
          <w:i/>
          <w:iCs/>
          <w:color w:val="000000" w:themeColor="text1"/>
          <w:sz w:val="24"/>
          <w:szCs w:val="24"/>
        </w:rPr>
        <w:t>Vocabulaire : rédiger un texte scientifique</w:t>
      </w:r>
    </w:p>
    <w:p w14:paraId="62A96780" w14:textId="77777777" w:rsidR="000859DD" w:rsidRPr="000859DD" w:rsidRDefault="000859DD" w:rsidP="000859DD">
      <w:pPr>
        <w:spacing w:after="0" w:line="240" w:lineRule="auto"/>
        <w:rPr>
          <w:rFonts w:ascii="Century Gothic" w:hAnsi="Century Gothic"/>
          <w:color w:val="000000" w:themeColor="text1"/>
          <w:sz w:val="24"/>
          <w:szCs w:val="24"/>
        </w:rPr>
      </w:pPr>
    </w:p>
    <w:p w14:paraId="16E3732A" w14:textId="4672CBD0" w:rsidR="000859DD" w:rsidRPr="00CA50FC" w:rsidRDefault="000859DD" w:rsidP="000859DD">
      <w:pPr>
        <w:spacing w:after="0" w:line="240" w:lineRule="auto"/>
        <w:rPr>
          <w:rFonts w:ascii="Century Gothic" w:hAnsi="Century Gothic"/>
          <w:color w:val="000000" w:themeColor="text1"/>
          <w:sz w:val="24"/>
          <w:szCs w:val="24"/>
        </w:rPr>
      </w:pPr>
      <w:r w:rsidRPr="000859DD">
        <w:rPr>
          <w:rFonts w:ascii="Century Gothic" w:hAnsi="Century Gothic"/>
          <w:color w:val="000000" w:themeColor="text1"/>
          <w:sz w:val="24"/>
          <w:szCs w:val="24"/>
        </w:rPr>
        <w:t xml:space="preserve">• </w:t>
      </w:r>
      <w:r w:rsidRPr="000859DD">
        <w:rPr>
          <w:rFonts w:ascii="Century Gothic" w:hAnsi="Century Gothic"/>
          <w:b/>
          <w:bCs/>
          <w:color w:val="000000" w:themeColor="text1"/>
          <w:sz w:val="24"/>
          <w:szCs w:val="24"/>
        </w:rPr>
        <w:t xml:space="preserve">Les mathématiques </w:t>
      </w:r>
      <w:r w:rsidRPr="000859DD">
        <w:rPr>
          <w:rFonts w:ascii="Century Gothic" w:hAnsi="Century Gothic"/>
          <w:i/>
          <w:iCs/>
          <w:color w:val="000000" w:themeColor="text1"/>
          <w:sz w:val="24"/>
          <w:szCs w:val="24"/>
        </w:rPr>
        <w:t xml:space="preserve">: </w:t>
      </w:r>
      <w:r w:rsidRPr="000859DD">
        <w:rPr>
          <w:rFonts w:ascii="Century Gothic" w:hAnsi="Century Gothic"/>
          <w:color w:val="000000" w:themeColor="text1"/>
          <w:sz w:val="24"/>
          <w:szCs w:val="24"/>
        </w:rPr>
        <w:t>en articulant le concret et l’abstrait, des compétences</w:t>
      </w:r>
      <w:r w:rsidRPr="00CA50FC">
        <w:rPr>
          <w:rFonts w:ascii="Century Gothic" w:hAnsi="Century Gothic"/>
          <w:color w:val="000000" w:themeColor="text1"/>
          <w:sz w:val="24"/>
          <w:szCs w:val="24"/>
        </w:rPr>
        <w:t xml:space="preserve"> </w:t>
      </w:r>
      <w:r w:rsidRPr="000859DD">
        <w:rPr>
          <w:rFonts w:ascii="Century Gothic" w:hAnsi="Century Gothic"/>
          <w:color w:val="000000" w:themeColor="text1"/>
          <w:sz w:val="24"/>
          <w:szCs w:val="24"/>
        </w:rPr>
        <w:t xml:space="preserve">travaillées donnent du sens à des notions mathématiques (échelle, distance, vitesse, proportionnalité …). De même, la pratique du vélo est l’occasion de mettre en pratique des notions de repérage et de déplacement sur un plan ou </w:t>
      </w:r>
      <w:proofErr w:type="gramStart"/>
      <w:r w:rsidRPr="000859DD">
        <w:rPr>
          <w:rFonts w:ascii="Century Gothic" w:hAnsi="Century Gothic"/>
          <w:color w:val="000000" w:themeColor="text1"/>
          <w:sz w:val="24"/>
          <w:szCs w:val="24"/>
        </w:rPr>
        <w:t>une carte</w:t>
      </w:r>
      <w:r w:rsidRPr="00CA50FC">
        <w:rPr>
          <w:rFonts w:ascii="Century Gothic" w:hAnsi="Century Gothic"/>
          <w:color w:val="000000" w:themeColor="text1"/>
          <w:sz w:val="24"/>
          <w:szCs w:val="24"/>
        </w:rPr>
        <w:t xml:space="preserve"> étudiés</w:t>
      </w:r>
      <w:proofErr w:type="gramEnd"/>
      <w:r w:rsidRPr="00CA50FC">
        <w:rPr>
          <w:rFonts w:ascii="Century Gothic" w:hAnsi="Century Gothic"/>
          <w:color w:val="000000" w:themeColor="text1"/>
          <w:sz w:val="24"/>
          <w:szCs w:val="24"/>
        </w:rPr>
        <w:t xml:space="preserve"> en mathématiques et en géographie.</w:t>
      </w:r>
    </w:p>
    <w:p w14:paraId="3C3A4700" w14:textId="77777777" w:rsidR="00DA1E12" w:rsidRPr="00CA50FC" w:rsidRDefault="00DA1E12" w:rsidP="000859DD">
      <w:pPr>
        <w:spacing w:after="0" w:line="240" w:lineRule="auto"/>
        <w:rPr>
          <w:rFonts w:ascii="Century Gothic" w:hAnsi="Century Gothic"/>
          <w:color w:val="000000" w:themeColor="text1"/>
          <w:sz w:val="24"/>
          <w:szCs w:val="24"/>
        </w:rPr>
      </w:pPr>
    </w:p>
    <w:p w14:paraId="3D01B544" w14:textId="7710BBED" w:rsidR="00D94B03" w:rsidRPr="00CA50FC" w:rsidRDefault="00DA1E12" w:rsidP="000859DD">
      <w:pPr>
        <w:spacing w:after="0" w:line="240" w:lineRule="auto"/>
        <w:rPr>
          <w:rFonts w:ascii="Century Gothic" w:hAnsi="Century Gothic"/>
          <w:color w:val="000000" w:themeColor="text1"/>
          <w:sz w:val="24"/>
          <w:szCs w:val="24"/>
        </w:rPr>
      </w:pPr>
      <w:r w:rsidRPr="000859DD">
        <w:rPr>
          <w:rFonts w:ascii="Century Gothic" w:hAnsi="Century Gothic"/>
          <w:color w:val="000000" w:themeColor="text1"/>
          <w:sz w:val="24"/>
          <w:szCs w:val="24"/>
        </w:rPr>
        <w:t xml:space="preserve">• </w:t>
      </w:r>
      <w:r w:rsidRPr="00CA50FC">
        <w:rPr>
          <w:rFonts w:ascii="Century Gothic" w:hAnsi="Century Gothic"/>
          <w:b/>
          <w:bCs/>
          <w:color w:val="000000" w:themeColor="text1"/>
          <w:sz w:val="24"/>
          <w:szCs w:val="24"/>
        </w:rPr>
        <w:t xml:space="preserve">Arts : </w:t>
      </w:r>
      <w:r w:rsidRPr="00CA50FC">
        <w:rPr>
          <w:rFonts w:ascii="Century Gothic" w:hAnsi="Century Gothic"/>
          <w:color w:val="000000" w:themeColor="text1"/>
          <w:sz w:val="24"/>
          <w:szCs w:val="24"/>
        </w:rPr>
        <w:t>Les panneaux détournés</w:t>
      </w:r>
    </w:p>
    <w:p w14:paraId="1CB12684" w14:textId="77777777" w:rsidR="00DA1E12" w:rsidRPr="00CA50FC" w:rsidRDefault="00DA1E12" w:rsidP="000859DD">
      <w:pPr>
        <w:spacing w:after="0" w:line="240" w:lineRule="auto"/>
        <w:rPr>
          <w:rFonts w:ascii="Century Gothic" w:hAnsi="Century Gothic"/>
          <w:color w:val="000000" w:themeColor="text1"/>
          <w:sz w:val="24"/>
          <w:szCs w:val="24"/>
        </w:rPr>
      </w:pPr>
    </w:p>
    <w:p w14:paraId="3C03028A" w14:textId="77777777" w:rsidR="00D94B03" w:rsidRPr="00CA50FC" w:rsidRDefault="00D94B03" w:rsidP="00D94B03">
      <w:pPr>
        <w:spacing w:after="0" w:line="240" w:lineRule="auto"/>
        <w:jc w:val="center"/>
        <w:rPr>
          <w:rFonts w:ascii="Century Gothic" w:hAnsi="Century Gothic"/>
          <w:b/>
          <w:bCs/>
          <w:color w:val="FF0000"/>
          <w:sz w:val="24"/>
          <w:szCs w:val="24"/>
        </w:rPr>
      </w:pPr>
      <w:r w:rsidRPr="00CA50FC">
        <w:rPr>
          <w:rFonts w:ascii="Century Gothic" w:hAnsi="Century Gothic"/>
          <w:b/>
          <w:bCs/>
          <w:color w:val="FF0000"/>
          <w:sz w:val="24"/>
          <w:szCs w:val="24"/>
        </w:rPr>
        <w:t>Les étapes de validation du SRAV</w:t>
      </w:r>
    </w:p>
    <w:p w14:paraId="1E658139" w14:textId="77777777" w:rsidR="0076576E" w:rsidRPr="00CA50FC" w:rsidRDefault="0076576E" w:rsidP="0076576E">
      <w:pPr>
        <w:spacing w:after="0" w:line="240" w:lineRule="auto"/>
        <w:jc w:val="center"/>
        <w:rPr>
          <w:rFonts w:ascii="Century Gothic" w:hAnsi="Century Gothic"/>
          <w:color w:val="000000" w:themeColor="text1"/>
          <w:sz w:val="24"/>
          <w:szCs w:val="24"/>
        </w:rPr>
      </w:pPr>
      <w:r w:rsidRPr="00CA50FC">
        <w:rPr>
          <w:rFonts w:ascii="Century Gothic" w:hAnsi="Century Gothic"/>
          <w:color w:val="000000" w:themeColor="text1"/>
          <w:sz w:val="24"/>
          <w:szCs w:val="24"/>
          <w:highlight w:val="yellow"/>
        </w:rPr>
        <w:t>Voir fiches pour la mise en place des ateliers</w:t>
      </w:r>
    </w:p>
    <w:p w14:paraId="12813ED6" w14:textId="360EE343" w:rsidR="00D94B03" w:rsidRPr="00CA50FC" w:rsidRDefault="00D94B03" w:rsidP="00D94B03">
      <w:pPr>
        <w:spacing w:after="0" w:line="240" w:lineRule="auto"/>
        <w:rPr>
          <w:rFonts w:ascii="Century Gothic" w:hAnsi="Century Gothic"/>
          <w:color w:val="000000" w:themeColor="text1"/>
          <w:sz w:val="24"/>
          <w:szCs w:val="24"/>
        </w:rPr>
      </w:pPr>
      <w:r w:rsidRPr="00CA50FC">
        <w:rPr>
          <w:rFonts w:ascii="Century Gothic" w:hAnsi="Century Gothic"/>
          <w:color w:val="000000" w:themeColor="text1"/>
          <w:sz w:val="24"/>
          <w:szCs w:val="24"/>
        </w:rPr>
        <w:br/>
        <w:t>La validation du « savoir rouler à vélo » comporte trois étapes :</w:t>
      </w:r>
      <w:r w:rsidRPr="00CA50FC">
        <w:rPr>
          <w:rFonts w:ascii="Century Gothic" w:hAnsi="Century Gothic"/>
          <w:color w:val="000000" w:themeColor="text1"/>
          <w:sz w:val="24"/>
          <w:szCs w:val="24"/>
        </w:rPr>
        <w:br/>
      </w:r>
      <w:r w:rsidRPr="00CA50FC">
        <w:rPr>
          <w:rFonts w:ascii="Century Gothic" w:hAnsi="Century Gothic"/>
          <w:color w:val="000000" w:themeColor="text1"/>
          <w:sz w:val="24"/>
          <w:szCs w:val="24"/>
        </w:rPr>
        <w:sym w:font="Symbol" w:char="F0B7"/>
      </w:r>
      <w:r w:rsidRPr="00CA50FC">
        <w:rPr>
          <w:rFonts w:ascii="Century Gothic" w:hAnsi="Century Gothic"/>
          <w:color w:val="000000" w:themeColor="text1"/>
          <w:sz w:val="24"/>
          <w:szCs w:val="24"/>
        </w:rPr>
        <w:t xml:space="preserve"> BLOC1 - Savoir pédaler : maîtriser les fondamentaux du vélo (acquérir un bon équilibre et apprendre à conduire et piloter son vélo correctement : pédaler, tourner, freiner) ;</w:t>
      </w:r>
      <w:r w:rsidRPr="00CA50FC">
        <w:rPr>
          <w:rFonts w:ascii="Century Gothic" w:hAnsi="Century Gothic"/>
          <w:color w:val="000000" w:themeColor="text1"/>
          <w:sz w:val="24"/>
          <w:szCs w:val="24"/>
        </w:rPr>
        <w:br/>
      </w:r>
      <w:r w:rsidRPr="00CA50FC">
        <w:rPr>
          <w:rFonts w:ascii="Century Gothic" w:hAnsi="Century Gothic"/>
          <w:color w:val="000000" w:themeColor="text1"/>
          <w:sz w:val="24"/>
          <w:szCs w:val="24"/>
        </w:rPr>
        <w:sym w:font="Symbol" w:char="F0B7"/>
      </w:r>
      <w:r w:rsidRPr="00CA50FC">
        <w:rPr>
          <w:rFonts w:ascii="Century Gothic" w:hAnsi="Century Gothic"/>
          <w:color w:val="000000" w:themeColor="text1"/>
          <w:sz w:val="24"/>
          <w:szCs w:val="24"/>
        </w:rPr>
        <w:t xml:space="preserve"> BLOC 2 - Savoir circuler : découvrir la mobilité à vélo en milieu sécurisé (savoir rouler en groupe, communiquer pour informer les autres d’une volonté de changer de direction et découvrir les panneaux du Code de la route) ;</w:t>
      </w:r>
      <w:r w:rsidRPr="00CA50FC">
        <w:rPr>
          <w:rFonts w:ascii="Century Gothic" w:hAnsi="Century Gothic"/>
          <w:color w:val="000000" w:themeColor="text1"/>
          <w:sz w:val="24"/>
          <w:szCs w:val="24"/>
        </w:rPr>
        <w:br/>
      </w:r>
      <w:r w:rsidRPr="00CA50FC">
        <w:rPr>
          <w:rFonts w:ascii="Century Gothic" w:hAnsi="Century Gothic"/>
          <w:color w:val="000000" w:themeColor="text1"/>
          <w:sz w:val="24"/>
          <w:szCs w:val="24"/>
        </w:rPr>
        <w:sym w:font="Symbol" w:char="F0B7"/>
      </w:r>
      <w:r w:rsidRPr="00CA50FC">
        <w:rPr>
          <w:rFonts w:ascii="Century Gothic" w:hAnsi="Century Gothic"/>
          <w:color w:val="000000" w:themeColor="text1"/>
          <w:sz w:val="24"/>
          <w:szCs w:val="24"/>
        </w:rPr>
        <w:t xml:space="preserve"> BLOC 3 - Savoir rouler à vélo : circuler en situation réelle (apprendre à rouler en autonomie).</w:t>
      </w:r>
    </w:p>
    <w:p w14:paraId="4149EFBF" w14:textId="4C7F4E06" w:rsidR="000859DD" w:rsidRPr="00CA50FC" w:rsidRDefault="000859DD" w:rsidP="000859DD">
      <w:pPr>
        <w:spacing w:after="0" w:line="240" w:lineRule="auto"/>
        <w:rPr>
          <w:rFonts w:ascii="Century Gothic" w:hAnsi="Century Gothic"/>
          <w:color w:val="000000" w:themeColor="text1"/>
          <w:sz w:val="24"/>
          <w:szCs w:val="24"/>
        </w:rPr>
      </w:pPr>
    </w:p>
    <w:p w14:paraId="4AE11BA3" w14:textId="509994FB" w:rsidR="000859DD" w:rsidRPr="00CA50FC" w:rsidRDefault="006D070E" w:rsidP="008952C5">
      <w:pPr>
        <w:spacing w:after="0" w:line="240" w:lineRule="auto"/>
        <w:jc w:val="center"/>
        <w:rPr>
          <w:rFonts w:ascii="Century Gothic" w:hAnsi="Century Gothic"/>
          <w:b/>
          <w:bCs/>
          <w:color w:val="FF0000"/>
          <w:sz w:val="24"/>
          <w:szCs w:val="24"/>
        </w:rPr>
      </w:pPr>
      <w:r w:rsidRPr="00CA50FC">
        <w:rPr>
          <w:rFonts w:ascii="Century Gothic" w:hAnsi="Century Gothic"/>
          <w:b/>
          <w:bCs/>
          <w:color w:val="FF0000"/>
          <w:sz w:val="24"/>
          <w:szCs w:val="24"/>
        </w:rPr>
        <w:t>Voici un exemple de mise en place du SRAV</w:t>
      </w:r>
      <w:r w:rsidR="00AD1C45" w:rsidRPr="00CA50FC">
        <w:rPr>
          <w:rFonts w:ascii="Century Gothic" w:hAnsi="Century Gothic"/>
          <w:b/>
          <w:bCs/>
          <w:color w:val="FF0000"/>
          <w:sz w:val="24"/>
          <w:szCs w:val="24"/>
        </w:rPr>
        <w:t xml:space="preserve"> en classe de CM1 et/ou CM2</w:t>
      </w:r>
    </w:p>
    <w:p w14:paraId="40FDDE4A" w14:textId="368EA475" w:rsidR="008952C5" w:rsidRPr="00CA50FC" w:rsidRDefault="008952C5" w:rsidP="008952C5">
      <w:pPr>
        <w:spacing w:after="0" w:line="240" w:lineRule="auto"/>
        <w:jc w:val="center"/>
        <w:rPr>
          <w:rFonts w:ascii="Century Gothic" w:hAnsi="Century Gothic"/>
          <w:b/>
          <w:bCs/>
          <w:color w:val="FF0000"/>
          <w:sz w:val="24"/>
          <w:szCs w:val="24"/>
        </w:rPr>
      </w:pPr>
    </w:p>
    <w:p w14:paraId="6324CECC" w14:textId="458D8E3F" w:rsidR="006D070E" w:rsidRPr="00CA50FC" w:rsidRDefault="006D070E" w:rsidP="000859DD">
      <w:pPr>
        <w:spacing w:after="0" w:line="240" w:lineRule="auto"/>
        <w:rPr>
          <w:rFonts w:ascii="Century Gothic" w:hAnsi="Century Gothic"/>
          <w:color w:val="000000" w:themeColor="text1"/>
          <w:sz w:val="24"/>
          <w:szCs w:val="24"/>
        </w:rPr>
      </w:pPr>
      <w:r w:rsidRPr="00CA50FC">
        <w:rPr>
          <w:rFonts w:ascii="Century Gothic" w:hAnsi="Century Gothic"/>
          <w:b/>
          <w:bCs/>
          <w:color w:val="000000" w:themeColor="text1"/>
          <w:sz w:val="24"/>
          <w:szCs w:val="24"/>
          <w:u w:val="single"/>
        </w:rPr>
        <w:t>Séance 1</w:t>
      </w:r>
      <w:r w:rsidRPr="00CA50FC">
        <w:rPr>
          <w:rFonts w:ascii="Century Gothic" w:hAnsi="Century Gothic"/>
          <w:color w:val="000000" w:themeColor="text1"/>
          <w:sz w:val="24"/>
          <w:szCs w:val="24"/>
        </w:rPr>
        <w:t> : approche du matériel, explication du fonctionnement du vélo (en sciences)</w:t>
      </w:r>
    </w:p>
    <w:p w14:paraId="27BAA5CA" w14:textId="53C08913" w:rsidR="006D070E" w:rsidRPr="00CA50FC" w:rsidRDefault="006D070E" w:rsidP="000859DD">
      <w:pPr>
        <w:spacing w:after="0" w:line="240" w:lineRule="auto"/>
        <w:rPr>
          <w:rFonts w:ascii="Century Gothic" w:hAnsi="Century Gothic"/>
          <w:b/>
          <w:bCs/>
          <w:color w:val="000000" w:themeColor="text1"/>
          <w:sz w:val="24"/>
          <w:szCs w:val="24"/>
        </w:rPr>
      </w:pPr>
      <w:r w:rsidRPr="00CA50FC">
        <w:rPr>
          <w:rFonts w:ascii="Century Gothic" w:hAnsi="Century Gothic"/>
          <w:b/>
          <w:bCs/>
          <w:color w:val="000000" w:themeColor="text1"/>
          <w:sz w:val="24"/>
          <w:szCs w:val="24"/>
          <w:u w:val="single"/>
        </w:rPr>
        <w:t>Séance 2</w:t>
      </w:r>
      <w:r w:rsidRPr="00CA50FC">
        <w:rPr>
          <w:rFonts w:ascii="Century Gothic" w:hAnsi="Century Gothic"/>
          <w:color w:val="000000" w:themeColor="text1"/>
          <w:sz w:val="24"/>
          <w:szCs w:val="24"/>
        </w:rPr>
        <w:t> : Passage du bloc 1</w:t>
      </w:r>
      <w:r w:rsidR="0076576E" w:rsidRPr="00CA50FC">
        <w:rPr>
          <w:rFonts w:ascii="Century Gothic" w:hAnsi="Century Gothic"/>
          <w:color w:val="000000" w:themeColor="text1"/>
          <w:sz w:val="24"/>
          <w:szCs w:val="24"/>
        </w:rPr>
        <w:t xml:space="preserve"> -&gt; parcours test. Validation pour la plupart des élèves. Remédiation avec les élèves en difficulté en </w:t>
      </w:r>
      <w:r w:rsidR="0076576E" w:rsidRPr="00CA50FC">
        <w:rPr>
          <w:rFonts w:ascii="Century Gothic" w:hAnsi="Century Gothic"/>
          <w:b/>
          <w:bCs/>
          <w:color w:val="000000" w:themeColor="text1"/>
          <w:sz w:val="24"/>
          <w:szCs w:val="24"/>
        </w:rPr>
        <w:t>séance 3</w:t>
      </w:r>
    </w:p>
    <w:p w14:paraId="218A0833" w14:textId="1B2188EC" w:rsidR="0076576E" w:rsidRPr="00CA50FC" w:rsidRDefault="0076576E" w:rsidP="000859DD">
      <w:pPr>
        <w:spacing w:after="0" w:line="240" w:lineRule="auto"/>
        <w:rPr>
          <w:rFonts w:ascii="Century Gothic" w:hAnsi="Century Gothic"/>
          <w:color w:val="000000" w:themeColor="text1"/>
          <w:sz w:val="24"/>
          <w:szCs w:val="24"/>
        </w:rPr>
      </w:pPr>
      <w:r w:rsidRPr="00CA50FC">
        <w:rPr>
          <w:rFonts w:ascii="Century Gothic" w:hAnsi="Century Gothic"/>
          <w:b/>
          <w:bCs/>
          <w:color w:val="000000" w:themeColor="text1"/>
          <w:sz w:val="24"/>
          <w:szCs w:val="24"/>
          <w:u w:val="single"/>
        </w:rPr>
        <w:t>Séance 3</w:t>
      </w:r>
      <w:r w:rsidRPr="00CA50FC">
        <w:rPr>
          <w:rFonts w:ascii="Century Gothic" w:hAnsi="Century Gothic"/>
          <w:b/>
          <w:bCs/>
          <w:color w:val="000000" w:themeColor="text1"/>
          <w:sz w:val="24"/>
          <w:szCs w:val="24"/>
        </w:rPr>
        <w:t xml:space="preserve"> : </w:t>
      </w:r>
      <w:r w:rsidRPr="00CA50FC">
        <w:rPr>
          <w:rFonts w:ascii="Century Gothic" w:hAnsi="Century Gothic"/>
          <w:color w:val="000000" w:themeColor="text1"/>
          <w:sz w:val="24"/>
          <w:szCs w:val="24"/>
        </w:rPr>
        <w:t>passage du bloc 1 (élèves en difficulté) + travail spécifiques (ateliers spécifiques)</w:t>
      </w:r>
    </w:p>
    <w:p w14:paraId="4110ECA5" w14:textId="28AB45D3" w:rsidR="0076576E" w:rsidRPr="00CA50FC" w:rsidRDefault="0076576E" w:rsidP="000859DD">
      <w:pPr>
        <w:spacing w:after="0" w:line="240" w:lineRule="auto"/>
        <w:rPr>
          <w:rFonts w:ascii="Century Gothic" w:hAnsi="Century Gothic"/>
          <w:color w:val="000000" w:themeColor="text1"/>
          <w:sz w:val="24"/>
          <w:szCs w:val="24"/>
        </w:rPr>
      </w:pPr>
      <w:r w:rsidRPr="00CA50FC">
        <w:rPr>
          <w:rFonts w:ascii="Century Gothic" w:hAnsi="Century Gothic"/>
          <w:b/>
          <w:bCs/>
          <w:color w:val="000000" w:themeColor="text1"/>
          <w:sz w:val="24"/>
          <w:szCs w:val="24"/>
          <w:u w:val="single"/>
        </w:rPr>
        <w:t>Séance 4/5</w:t>
      </w:r>
      <w:r w:rsidRPr="00CA50FC">
        <w:rPr>
          <w:rFonts w:ascii="Century Gothic" w:hAnsi="Century Gothic"/>
          <w:color w:val="000000" w:themeColor="text1"/>
          <w:sz w:val="24"/>
          <w:szCs w:val="24"/>
        </w:rPr>
        <w:t> : en classe</w:t>
      </w:r>
      <w:r w:rsidR="008952C5" w:rsidRPr="00CA50FC">
        <w:rPr>
          <w:rFonts w:ascii="Century Gothic" w:hAnsi="Century Gothic"/>
          <w:color w:val="000000" w:themeColor="text1"/>
          <w:sz w:val="24"/>
          <w:szCs w:val="24"/>
        </w:rPr>
        <w:t> : Passage de la 1</w:t>
      </w:r>
      <w:r w:rsidR="008952C5" w:rsidRPr="00CA50FC">
        <w:rPr>
          <w:rFonts w:ascii="Century Gothic" w:hAnsi="Century Gothic"/>
          <w:color w:val="000000" w:themeColor="text1"/>
          <w:sz w:val="24"/>
          <w:szCs w:val="24"/>
          <w:vertAlign w:val="superscript"/>
        </w:rPr>
        <w:t>ère</w:t>
      </w:r>
      <w:r w:rsidR="008952C5" w:rsidRPr="00CA50FC">
        <w:rPr>
          <w:rFonts w:ascii="Century Gothic" w:hAnsi="Century Gothic"/>
          <w:color w:val="000000" w:themeColor="text1"/>
          <w:sz w:val="24"/>
          <w:szCs w:val="24"/>
        </w:rPr>
        <w:t xml:space="preserve"> partie du bloc 2 + APER : être capable d’identifier les espaces de circulation adaptés aux vélos. Être capable de circuler en respectant le code de la route et reconnaître les principaux panneaux de signalisation </w:t>
      </w:r>
    </w:p>
    <w:p w14:paraId="5FDC21AF" w14:textId="3CC2EBBC" w:rsidR="008952C5" w:rsidRPr="00CA50FC" w:rsidRDefault="008952C5" w:rsidP="000859DD">
      <w:pPr>
        <w:spacing w:after="0" w:line="240" w:lineRule="auto"/>
        <w:rPr>
          <w:rFonts w:ascii="Century Gothic" w:hAnsi="Century Gothic"/>
          <w:color w:val="000000" w:themeColor="text1"/>
          <w:sz w:val="24"/>
          <w:szCs w:val="24"/>
        </w:rPr>
      </w:pPr>
      <w:r w:rsidRPr="00CA50FC">
        <w:rPr>
          <w:rFonts w:ascii="Century Gothic" w:hAnsi="Century Gothic"/>
          <w:b/>
          <w:bCs/>
          <w:color w:val="000000" w:themeColor="text1"/>
          <w:sz w:val="24"/>
          <w:szCs w:val="24"/>
          <w:u w:val="single"/>
        </w:rPr>
        <w:t>Séance 6</w:t>
      </w:r>
      <w:r w:rsidRPr="00CA50FC">
        <w:rPr>
          <w:rFonts w:ascii="Century Gothic" w:hAnsi="Century Gothic"/>
          <w:color w:val="000000" w:themeColor="text1"/>
          <w:sz w:val="24"/>
          <w:szCs w:val="24"/>
        </w:rPr>
        <w:t> : Passage du bloc 2 suite. Mise en situation avec parcours type.</w:t>
      </w:r>
    </w:p>
    <w:p w14:paraId="2D4CCDD2" w14:textId="1CDA642A" w:rsidR="008952C5" w:rsidRPr="00CA50FC" w:rsidRDefault="00F64E30" w:rsidP="000859DD">
      <w:pPr>
        <w:spacing w:after="0" w:line="240" w:lineRule="auto"/>
        <w:rPr>
          <w:rFonts w:ascii="Century Gothic" w:hAnsi="Century Gothic"/>
          <w:color w:val="000000" w:themeColor="text1"/>
          <w:sz w:val="24"/>
          <w:szCs w:val="24"/>
        </w:rPr>
      </w:pPr>
      <w:r>
        <w:rPr>
          <w:noProof/>
        </w:rPr>
        <w:drawing>
          <wp:anchor distT="0" distB="0" distL="114300" distR="114300" simplePos="0" relativeHeight="251664384" behindDoc="0" locked="0" layoutInCell="1" allowOverlap="1" wp14:anchorId="70758B3A" wp14:editId="0300F4BA">
            <wp:simplePos x="0" y="0"/>
            <wp:positionH relativeFrom="column">
              <wp:posOffset>3488055</wp:posOffset>
            </wp:positionH>
            <wp:positionV relativeFrom="paragraph">
              <wp:posOffset>36830</wp:posOffset>
            </wp:positionV>
            <wp:extent cx="3563620" cy="2636520"/>
            <wp:effectExtent l="0" t="0" r="0" b="0"/>
            <wp:wrapSquare wrapText="bothSides"/>
            <wp:docPr id="4" name="Image 4" descr="Une image contenant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diagramme&#10;&#10;Description générée automatiquement"/>
                    <pic:cNvPicPr/>
                  </pic:nvPicPr>
                  <pic:blipFill rotWithShape="1">
                    <a:blip r:embed="rId13">
                      <a:extLst>
                        <a:ext uri="{28A0092B-C50C-407E-A947-70E740481C1C}">
                          <a14:useLocalDpi xmlns:a14="http://schemas.microsoft.com/office/drawing/2010/main" val="0"/>
                        </a:ext>
                      </a:extLst>
                    </a:blip>
                    <a:srcRect l="28687" t="31376" r="29429" b="13504"/>
                    <a:stretch/>
                  </pic:blipFill>
                  <pic:spPr bwMode="auto">
                    <a:xfrm>
                      <a:off x="0" y="0"/>
                      <a:ext cx="3563620" cy="2636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FDF0AF" w14:textId="242C31D1" w:rsidR="008952C5" w:rsidRPr="00CA50FC" w:rsidRDefault="008952C5" w:rsidP="000859DD">
      <w:pPr>
        <w:spacing w:after="0" w:line="240" w:lineRule="auto"/>
        <w:rPr>
          <w:rFonts w:ascii="Century Gothic" w:hAnsi="Century Gothic"/>
          <w:color w:val="000000" w:themeColor="text1"/>
          <w:sz w:val="24"/>
          <w:szCs w:val="24"/>
        </w:rPr>
      </w:pPr>
      <w:r w:rsidRPr="00CA50FC">
        <w:rPr>
          <w:rFonts w:ascii="Century Gothic" w:hAnsi="Century Gothic"/>
          <w:color w:val="000000" w:themeColor="text1"/>
          <w:sz w:val="24"/>
          <w:szCs w:val="24"/>
        </w:rPr>
        <w:t>Il faut compter 1h30 par séance.</w:t>
      </w:r>
    </w:p>
    <w:p w14:paraId="2F10DFE7" w14:textId="6B356FDB" w:rsidR="00ED42FB" w:rsidRPr="00CA50FC" w:rsidRDefault="00ED42FB" w:rsidP="000859DD">
      <w:pPr>
        <w:spacing w:after="0" w:line="240" w:lineRule="auto"/>
        <w:rPr>
          <w:rFonts w:ascii="Century Gothic" w:hAnsi="Century Gothic"/>
          <w:color w:val="000000" w:themeColor="text1"/>
          <w:sz w:val="24"/>
          <w:szCs w:val="24"/>
        </w:rPr>
      </w:pPr>
    </w:p>
    <w:p w14:paraId="1E7042C4" w14:textId="65321975" w:rsidR="00CA50FC" w:rsidRDefault="00CA50FC" w:rsidP="00ED42FB">
      <w:pPr>
        <w:pBdr>
          <w:top w:val="nil"/>
          <w:left w:val="nil"/>
          <w:bottom w:val="nil"/>
          <w:right w:val="nil"/>
          <w:between w:val="nil"/>
          <w:bar w:val="nil"/>
        </w:pBdr>
        <w:spacing w:after="0" w:line="240" w:lineRule="auto"/>
        <w:jc w:val="center"/>
        <w:rPr>
          <w:rFonts w:ascii="MV Boli" w:eastAsia="Arial Unicode MS" w:hAnsi="MV Boli" w:cs="MV Boli"/>
          <w:b/>
          <w:color w:val="000000" w:themeColor="text1"/>
          <w:kern w:val="0"/>
          <w:sz w:val="24"/>
          <w:szCs w:val="24"/>
          <w:bdr w:val="nil"/>
          <w14:ligatures w14:val="none"/>
        </w:rPr>
      </w:pPr>
    </w:p>
    <w:p w14:paraId="405D59D4" w14:textId="77777777" w:rsidR="00CA50FC" w:rsidRDefault="00CA50FC" w:rsidP="00ED42FB">
      <w:pPr>
        <w:pBdr>
          <w:top w:val="nil"/>
          <w:left w:val="nil"/>
          <w:bottom w:val="nil"/>
          <w:right w:val="nil"/>
          <w:between w:val="nil"/>
          <w:bar w:val="nil"/>
        </w:pBdr>
        <w:spacing w:after="0" w:line="240" w:lineRule="auto"/>
        <w:jc w:val="center"/>
        <w:rPr>
          <w:rFonts w:ascii="MV Boli" w:eastAsia="Arial Unicode MS" w:hAnsi="MV Boli" w:cs="MV Boli"/>
          <w:b/>
          <w:color w:val="000000" w:themeColor="text1"/>
          <w:kern w:val="0"/>
          <w:sz w:val="24"/>
          <w:szCs w:val="24"/>
          <w:bdr w:val="nil"/>
          <w14:ligatures w14:val="none"/>
        </w:rPr>
      </w:pPr>
    </w:p>
    <w:p w14:paraId="723C083B" w14:textId="77777777" w:rsidR="00CA50FC" w:rsidRDefault="00CA50FC" w:rsidP="00ED42FB">
      <w:pPr>
        <w:pBdr>
          <w:top w:val="nil"/>
          <w:left w:val="nil"/>
          <w:bottom w:val="nil"/>
          <w:right w:val="nil"/>
          <w:between w:val="nil"/>
          <w:bar w:val="nil"/>
        </w:pBdr>
        <w:spacing w:after="0" w:line="240" w:lineRule="auto"/>
        <w:jc w:val="center"/>
        <w:rPr>
          <w:rFonts w:ascii="MV Boli" w:eastAsia="Arial Unicode MS" w:hAnsi="MV Boli" w:cs="MV Boli"/>
          <w:b/>
          <w:color w:val="000000" w:themeColor="text1"/>
          <w:kern w:val="0"/>
          <w:sz w:val="24"/>
          <w:szCs w:val="24"/>
          <w:bdr w:val="nil"/>
          <w14:ligatures w14:val="none"/>
        </w:rPr>
      </w:pPr>
    </w:p>
    <w:p w14:paraId="2A8467EA" w14:textId="77777777" w:rsidR="00CA50FC" w:rsidRDefault="00CA50FC" w:rsidP="00ED42FB">
      <w:pPr>
        <w:pBdr>
          <w:top w:val="nil"/>
          <w:left w:val="nil"/>
          <w:bottom w:val="nil"/>
          <w:right w:val="nil"/>
          <w:between w:val="nil"/>
          <w:bar w:val="nil"/>
        </w:pBdr>
        <w:spacing w:after="0" w:line="240" w:lineRule="auto"/>
        <w:jc w:val="center"/>
        <w:rPr>
          <w:rFonts w:ascii="MV Boli" w:eastAsia="Arial Unicode MS" w:hAnsi="MV Boli" w:cs="MV Boli"/>
          <w:b/>
          <w:color w:val="000000" w:themeColor="text1"/>
          <w:kern w:val="0"/>
          <w:sz w:val="24"/>
          <w:szCs w:val="24"/>
          <w:bdr w:val="nil"/>
          <w14:ligatures w14:val="none"/>
        </w:rPr>
      </w:pPr>
    </w:p>
    <w:p w14:paraId="0E35525A" w14:textId="77777777" w:rsidR="00CA50FC" w:rsidRDefault="00CA50FC" w:rsidP="00ED42FB">
      <w:pPr>
        <w:pBdr>
          <w:top w:val="nil"/>
          <w:left w:val="nil"/>
          <w:bottom w:val="nil"/>
          <w:right w:val="nil"/>
          <w:between w:val="nil"/>
          <w:bar w:val="nil"/>
        </w:pBdr>
        <w:spacing w:after="0" w:line="240" w:lineRule="auto"/>
        <w:jc w:val="center"/>
        <w:rPr>
          <w:rFonts w:ascii="MV Boli" w:eastAsia="Arial Unicode MS" w:hAnsi="MV Boli" w:cs="MV Boli"/>
          <w:b/>
          <w:color w:val="000000" w:themeColor="text1"/>
          <w:kern w:val="0"/>
          <w:sz w:val="24"/>
          <w:szCs w:val="24"/>
          <w:bdr w:val="nil"/>
          <w14:ligatures w14:val="none"/>
        </w:rPr>
      </w:pPr>
    </w:p>
    <w:p w14:paraId="0957E495" w14:textId="77777777" w:rsidR="00CA50FC" w:rsidRDefault="00CA50FC" w:rsidP="00ED42FB">
      <w:pPr>
        <w:pBdr>
          <w:top w:val="nil"/>
          <w:left w:val="nil"/>
          <w:bottom w:val="nil"/>
          <w:right w:val="nil"/>
          <w:between w:val="nil"/>
          <w:bar w:val="nil"/>
        </w:pBdr>
        <w:spacing w:after="0" w:line="240" w:lineRule="auto"/>
        <w:jc w:val="center"/>
        <w:rPr>
          <w:rFonts w:ascii="MV Boli" w:eastAsia="Arial Unicode MS" w:hAnsi="MV Boli" w:cs="MV Boli"/>
          <w:b/>
          <w:color w:val="000000" w:themeColor="text1"/>
          <w:kern w:val="0"/>
          <w:sz w:val="24"/>
          <w:szCs w:val="24"/>
          <w:bdr w:val="nil"/>
          <w14:ligatures w14:val="none"/>
        </w:rPr>
      </w:pPr>
    </w:p>
    <w:p w14:paraId="018AE079" w14:textId="3CB380B2" w:rsidR="00CA50FC" w:rsidRDefault="00CA50FC" w:rsidP="00ED42FB">
      <w:pPr>
        <w:pBdr>
          <w:top w:val="nil"/>
          <w:left w:val="nil"/>
          <w:bottom w:val="nil"/>
          <w:right w:val="nil"/>
          <w:between w:val="nil"/>
          <w:bar w:val="nil"/>
        </w:pBdr>
        <w:spacing w:after="0" w:line="240" w:lineRule="auto"/>
        <w:jc w:val="center"/>
        <w:rPr>
          <w:rFonts w:ascii="MV Boli" w:eastAsia="Arial Unicode MS" w:hAnsi="MV Boli" w:cs="MV Boli"/>
          <w:b/>
          <w:color w:val="000000" w:themeColor="text1"/>
          <w:kern w:val="0"/>
          <w:sz w:val="24"/>
          <w:szCs w:val="24"/>
          <w:bdr w:val="nil"/>
          <w14:ligatures w14:val="none"/>
        </w:rPr>
      </w:pPr>
    </w:p>
    <w:p w14:paraId="587AFFFA" w14:textId="77777777" w:rsidR="00F64E30" w:rsidRDefault="00F64E30" w:rsidP="00ED42FB">
      <w:pPr>
        <w:pBdr>
          <w:top w:val="nil"/>
          <w:left w:val="nil"/>
          <w:bottom w:val="nil"/>
          <w:right w:val="nil"/>
          <w:between w:val="nil"/>
          <w:bar w:val="nil"/>
        </w:pBdr>
        <w:spacing w:after="0" w:line="240" w:lineRule="auto"/>
        <w:jc w:val="center"/>
        <w:rPr>
          <w:rFonts w:ascii="MV Boli" w:eastAsia="Arial Unicode MS" w:hAnsi="MV Boli" w:cs="MV Boli"/>
          <w:b/>
          <w:color w:val="000000" w:themeColor="text1"/>
          <w:kern w:val="0"/>
          <w:sz w:val="24"/>
          <w:szCs w:val="24"/>
          <w:bdr w:val="nil"/>
          <w14:ligatures w14:val="none"/>
        </w:rPr>
      </w:pPr>
    </w:p>
    <w:p w14:paraId="6627D732" w14:textId="77777777" w:rsidR="00CA50FC" w:rsidRDefault="00CA50FC" w:rsidP="00ED42FB">
      <w:pPr>
        <w:pBdr>
          <w:top w:val="nil"/>
          <w:left w:val="nil"/>
          <w:bottom w:val="nil"/>
          <w:right w:val="nil"/>
          <w:between w:val="nil"/>
          <w:bar w:val="nil"/>
        </w:pBdr>
        <w:spacing w:after="0" w:line="240" w:lineRule="auto"/>
        <w:jc w:val="center"/>
        <w:rPr>
          <w:rFonts w:ascii="MV Boli" w:eastAsia="Arial Unicode MS" w:hAnsi="MV Boli" w:cs="MV Boli"/>
          <w:b/>
          <w:color w:val="000000" w:themeColor="text1"/>
          <w:kern w:val="0"/>
          <w:sz w:val="24"/>
          <w:szCs w:val="24"/>
          <w:bdr w:val="nil"/>
          <w14:ligatures w14:val="none"/>
        </w:rPr>
      </w:pPr>
    </w:p>
    <w:p w14:paraId="50675C7C" w14:textId="47D23429" w:rsidR="00ED42FB" w:rsidRPr="0088321B" w:rsidRDefault="00ED42FB" w:rsidP="00ED42FB">
      <w:pPr>
        <w:pBdr>
          <w:top w:val="nil"/>
          <w:left w:val="nil"/>
          <w:bottom w:val="nil"/>
          <w:right w:val="nil"/>
          <w:between w:val="nil"/>
          <w:bar w:val="nil"/>
        </w:pBdr>
        <w:spacing w:after="0" w:line="240" w:lineRule="auto"/>
        <w:jc w:val="center"/>
        <w:rPr>
          <w:rFonts w:ascii="Century Gothic" w:hAnsi="Century Gothic"/>
          <w:color w:val="000000" w:themeColor="text1"/>
          <w:sz w:val="24"/>
          <w:szCs w:val="24"/>
        </w:rPr>
      </w:pPr>
      <w:r w:rsidRPr="00ED42FB">
        <w:rPr>
          <w:rFonts w:ascii="MV Boli" w:eastAsia="Arial Unicode MS" w:hAnsi="MV Boli" w:cs="MV Boli"/>
          <w:b/>
          <w:color w:val="000000" w:themeColor="text1"/>
          <w:kern w:val="0"/>
          <w:sz w:val="24"/>
          <w:szCs w:val="24"/>
          <w:bdr w:val="nil"/>
          <w14:ligatures w14:val="none"/>
        </w:rPr>
        <w:t>Pour toutes questions – Marc-Antoine PAGNEN – Référent UGSEL59C 1</w:t>
      </w:r>
      <w:r w:rsidRPr="00ED42FB">
        <w:rPr>
          <w:rFonts w:ascii="MV Boli" w:eastAsia="Arial Unicode MS" w:hAnsi="MV Boli" w:cs="MV Boli"/>
          <w:b/>
          <w:color w:val="000000" w:themeColor="text1"/>
          <w:kern w:val="0"/>
          <w:sz w:val="24"/>
          <w:szCs w:val="24"/>
          <w:bdr w:val="nil"/>
          <w:vertAlign w:val="superscript"/>
          <w14:ligatures w14:val="none"/>
        </w:rPr>
        <w:t>er</w:t>
      </w:r>
      <w:r w:rsidRPr="00ED42FB">
        <w:rPr>
          <w:rFonts w:ascii="MV Boli" w:eastAsia="Arial Unicode MS" w:hAnsi="MV Boli" w:cs="MV Boli"/>
          <w:b/>
          <w:color w:val="000000" w:themeColor="text1"/>
          <w:kern w:val="0"/>
          <w:sz w:val="24"/>
          <w:szCs w:val="24"/>
          <w:bdr w:val="nil"/>
          <w14:ligatures w14:val="none"/>
        </w:rPr>
        <w:t xml:space="preserve"> degré</w:t>
      </w:r>
      <w:r w:rsidRPr="00ED42FB">
        <w:rPr>
          <w:rFonts w:ascii="MV Boli" w:eastAsia="Arial Unicode MS" w:hAnsi="MV Boli" w:cs="MV Boli"/>
          <w:bCs/>
          <w:color w:val="000000" w:themeColor="text1"/>
          <w:kern w:val="0"/>
          <w:sz w:val="24"/>
          <w:szCs w:val="24"/>
          <w:bdr w:val="nil"/>
          <w14:ligatures w14:val="none"/>
        </w:rPr>
        <w:t xml:space="preserve"> : </w:t>
      </w:r>
      <w:hyperlink r:id="rId14" w:history="1">
        <w:r w:rsidRPr="00ED42FB">
          <w:rPr>
            <w:rFonts w:ascii="MV Boli" w:eastAsia="Arial Unicode MS" w:hAnsi="MV Boli" w:cs="MV Boli"/>
            <w:bCs/>
            <w:color w:val="0563C1" w:themeColor="hyperlink"/>
            <w:kern w:val="0"/>
            <w:sz w:val="24"/>
            <w:szCs w:val="24"/>
            <w:u w:val="single"/>
            <w:bdr w:val="nil"/>
            <w14:ligatures w14:val="none"/>
          </w:rPr>
          <w:t>ugsel59c1d@gmail.com</w:t>
        </w:r>
      </w:hyperlink>
    </w:p>
    <w:sectPr w:rsidR="00ED42FB" w:rsidRPr="0088321B" w:rsidSect="00D94B03">
      <w:pgSz w:w="11906" w:h="16838"/>
      <w:pgMar w:top="426" w:right="282" w:bottom="851"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671"/>
    <w:rsid w:val="000859DD"/>
    <w:rsid w:val="00407E31"/>
    <w:rsid w:val="006D070E"/>
    <w:rsid w:val="0076576E"/>
    <w:rsid w:val="0088321B"/>
    <w:rsid w:val="008952C5"/>
    <w:rsid w:val="008F3A46"/>
    <w:rsid w:val="00AD1C45"/>
    <w:rsid w:val="00C12100"/>
    <w:rsid w:val="00CA50FC"/>
    <w:rsid w:val="00D94B03"/>
    <w:rsid w:val="00DA1E12"/>
    <w:rsid w:val="00DB1E1C"/>
    <w:rsid w:val="00ED42FB"/>
    <w:rsid w:val="00F64E30"/>
    <w:rsid w:val="00FA790D"/>
    <w:rsid w:val="00FF46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00382"/>
  <w15:chartTrackingRefBased/>
  <w15:docId w15:val="{2FEB1269-6B28-43A3-AA21-CA72A3BF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B1E1C"/>
    <w:rPr>
      <w:color w:val="0563C1" w:themeColor="hyperlink"/>
      <w:u w:val="single"/>
    </w:rPr>
  </w:style>
  <w:style w:type="character" w:styleId="Mentionnonrsolue">
    <w:name w:val="Unresolved Mention"/>
    <w:basedOn w:val="Policepardfaut"/>
    <w:uiPriority w:val="99"/>
    <w:semiHidden/>
    <w:unhideWhenUsed/>
    <w:rsid w:val="00DB1E1C"/>
    <w:rPr>
      <w:color w:val="605E5C"/>
      <w:shd w:val="clear" w:color="auto" w:fill="E1DFDD"/>
    </w:rPr>
  </w:style>
  <w:style w:type="table" w:styleId="Grilledutableau">
    <w:name w:val="Table Grid"/>
    <w:basedOn w:val="TableauNormal"/>
    <w:uiPriority w:val="39"/>
    <w:rsid w:val="00FA7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scol.education.fr/education-securite-routiere/spip.php?page=article&amp;id_article=447" TargetMode="External"/><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s://www.ugsel.org/evenements/ma-maison-la-tienne-aussi-tav"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eduscol.education.fr/semaine-du-velo/" TargetMode="External"/><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hyperlink" Target="https://www4.ac-nancy-metz.fr/ia54-circos/ienvandoeuvre/spip.php?rubrique409" TargetMode="External"/><Relationship Id="rId4" Type="http://schemas.openxmlformats.org/officeDocument/2006/relationships/image" Target="media/image1.png"/><Relationship Id="rId9" Type="http://schemas.openxmlformats.org/officeDocument/2006/relationships/hyperlink" Target="https://sports.gouv.fr/savoir-rouler-a-velo/" TargetMode="External"/><Relationship Id="rId14" Type="http://schemas.openxmlformats.org/officeDocument/2006/relationships/hyperlink" Target="mailto:ugsel59c1d@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1338</Words>
  <Characters>7360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antoine pagnen</dc:creator>
  <cp:keywords/>
  <dc:description/>
  <cp:lastModifiedBy>marc antoine pagnen</cp:lastModifiedBy>
  <cp:revision>6</cp:revision>
  <cp:lastPrinted>2023-03-17T09:04:00Z</cp:lastPrinted>
  <dcterms:created xsi:type="dcterms:W3CDTF">2023-03-17T07:13:00Z</dcterms:created>
  <dcterms:modified xsi:type="dcterms:W3CDTF">2023-03-19T09:44:00Z</dcterms:modified>
</cp:coreProperties>
</file>